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40F" w:rsidRPr="0063240F" w:rsidRDefault="0063240F" w:rsidP="0063240F">
      <w:pPr>
        <w:widowControl/>
        <w:shd w:val="clear" w:color="auto" w:fill="FFFFFF" w:themeFill="background1"/>
        <w:ind w:firstLine="384"/>
        <w:jc w:val="left"/>
        <w:rPr>
          <w:rFonts w:ascii="微软雅黑" w:eastAsia="微软雅黑" w:hAnsi="微软雅黑" w:cs="Arial"/>
          <w:b/>
          <w:bCs/>
          <w:color w:val="3A3A3A"/>
          <w:kern w:val="0"/>
          <w:sz w:val="32"/>
        </w:rPr>
      </w:pPr>
      <w:r w:rsidRPr="0063240F">
        <w:rPr>
          <w:rFonts w:ascii="微软雅黑" w:eastAsia="微软雅黑" w:hAnsi="微软雅黑" w:cs="Arial" w:hint="eastAsia"/>
          <w:color w:val="3A3A3A"/>
          <w:kern w:val="0"/>
          <w:sz w:val="32"/>
          <w:szCs w:val="19"/>
        </w:rPr>
        <w:t xml:space="preserve">　《学前儿童发展心理学》课程考核说明</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一、课程考核有关说明</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1．考核对象</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《学前儿童发展心理学》是</w:t>
      </w:r>
      <w:r>
        <w:rPr>
          <w:rFonts w:ascii="微软雅黑" w:eastAsia="微软雅黑" w:hAnsi="微软雅黑" w:cs="Arial" w:hint="eastAsia"/>
          <w:color w:val="3A3A3A"/>
          <w:kern w:val="0"/>
          <w:sz w:val="19"/>
          <w:szCs w:val="19"/>
        </w:rPr>
        <w:t>国家开放</w:t>
      </w:r>
      <w:r w:rsidRPr="0063240F">
        <w:rPr>
          <w:rFonts w:ascii="微软雅黑" w:eastAsia="微软雅黑" w:hAnsi="微软雅黑" w:cs="Arial" w:hint="eastAsia"/>
          <w:color w:val="3A3A3A"/>
          <w:kern w:val="0"/>
          <w:sz w:val="19"/>
          <w:szCs w:val="19"/>
        </w:rPr>
        <w:t>大学学前教育专业（专科）的一门必修课程。凡是参加该专业学习的学员，均</w:t>
      </w:r>
      <w:r>
        <w:rPr>
          <w:rFonts w:ascii="微软雅黑" w:eastAsia="微软雅黑" w:hAnsi="微软雅黑" w:cs="Arial" w:hint="eastAsia"/>
          <w:color w:val="3A3A3A"/>
          <w:kern w:val="0"/>
          <w:sz w:val="19"/>
          <w:szCs w:val="19"/>
        </w:rPr>
        <w:t>须</w:t>
      </w:r>
      <w:r w:rsidRPr="0063240F">
        <w:rPr>
          <w:rFonts w:ascii="微软雅黑" w:eastAsia="微软雅黑" w:hAnsi="微软雅黑" w:cs="Arial" w:hint="eastAsia"/>
          <w:color w:val="3A3A3A"/>
          <w:kern w:val="0"/>
          <w:sz w:val="19"/>
          <w:szCs w:val="19"/>
        </w:rPr>
        <w:t>参加本课程的平时形成性考核和期末终结性考试。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2．考核依据</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制定本考核说明的依据是国家开放大学学前教育专业（专科）《学前儿童心理学》课程教学大纲和本课程文字教材《学前儿童心理学》（王振宇编著，国家开放大学出版社</w:t>
      </w:r>
      <w:r>
        <w:rPr>
          <w:rFonts w:ascii="微软雅黑" w:eastAsia="微软雅黑" w:hAnsi="微软雅黑" w:cs="Arial" w:hint="eastAsia"/>
          <w:color w:val="3A3A3A"/>
          <w:kern w:val="0"/>
          <w:sz w:val="19"/>
          <w:szCs w:val="19"/>
        </w:rPr>
        <w:t>出版）</w:t>
      </w:r>
      <w:r w:rsidRPr="0063240F">
        <w:rPr>
          <w:rFonts w:ascii="微软雅黑" w:eastAsia="微软雅黑" w:hAnsi="微软雅黑" w:cs="Arial" w:hint="eastAsia"/>
          <w:color w:val="3A3A3A"/>
          <w:kern w:val="0"/>
          <w:sz w:val="19"/>
          <w:szCs w:val="19"/>
        </w:rPr>
        <w:t>。本考核说明是形成性考核和期末终结性考试命题的依据。</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3．考核方式</w:t>
      </w:r>
    </w:p>
    <w:p w:rsidR="00CA6E38" w:rsidRPr="0063240F" w:rsidRDefault="0063240F" w:rsidP="00CA6E38">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课程考核采用平时形成性考核和期末终结性考试相结合的方式，考核总分为100分。其中形成性考核的成绩占课程总成绩的30%，期末考试占总成绩的70%，两者合计即为课程学习成绩，总分达到60</w:t>
      </w:r>
      <w:r w:rsidR="009A264E">
        <w:rPr>
          <w:rFonts w:ascii="微软雅黑" w:eastAsia="微软雅黑" w:hAnsi="微软雅黑" w:cs="Arial" w:hint="eastAsia"/>
          <w:color w:val="3A3A3A"/>
          <w:kern w:val="0"/>
          <w:sz w:val="19"/>
          <w:szCs w:val="19"/>
        </w:rPr>
        <w:t>分为及格</w:t>
      </w:r>
      <w:r w:rsidR="00CA6E38" w:rsidRPr="0063240F">
        <w:rPr>
          <w:rFonts w:ascii="微软雅黑" w:eastAsia="微软雅黑" w:hAnsi="微软雅黑" w:cs="Arial" w:hint="eastAsia"/>
          <w:color w:val="3A3A3A"/>
          <w:kern w:val="0"/>
          <w:sz w:val="19"/>
          <w:szCs w:val="19"/>
        </w:rPr>
        <w:t>。</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平时形成性考核的目的是考查学员对所学章节的相关理论的掌握及其实际运用能力。要求学员在认真听课、阅读教材、自学思考的基础上独立完成</w:t>
      </w:r>
      <w:r w:rsidR="00CA6E38">
        <w:rPr>
          <w:rFonts w:ascii="微软雅黑" w:eastAsia="微软雅黑" w:hAnsi="微软雅黑" w:cs="Arial" w:hint="eastAsia"/>
          <w:color w:val="3A3A3A"/>
          <w:kern w:val="0"/>
          <w:sz w:val="19"/>
          <w:szCs w:val="19"/>
        </w:rPr>
        <w:t>.</w:t>
      </w:r>
      <w:r w:rsidRPr="0063240F">
        <w:rPr>
          <w:rFonts w:ascii="微软雅黑" w:eastAsia="微软雅黑" w:hAnsi="微软雅黑" w:cs="Arial" w:hint="eastAsia"/>
          <w:color w:val="3A3A3A"/>
          <w:kern w:val="0"/>
          <w:sz w:val="19"/>
          <w:szCs w:val="19"/>
        </w:rPr>
        <w:t>每次作业，每次作业总分为100分，以四次作业的加权平均成绩乘以30%计入总成绩。</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期末考试采用</w:t>
      </w:r>
      <w:r w:rsidR="001A0C25">
        <w:rPr>
          <w:rFonts w:ascii="微软雅黑" w:eastAsia="微软雅黑" w:hAnsi="微软雅黑" w:cs="Arial" w:hint="eastAsia"/>
          <w:color w:val="3A3A3A"/>
          <w:kern w:val="0"/>
          <w:sz w:val="19"/>
          <w:szCs w:val="19"/>
        </w:rPr>
        <w:t>闭</w:t>
      </w:r>
      <w:r w:rsidRPr="0063240F">
        <w:rPr>
          <w:rFonts w:ascii="微软雅黑" w:eastAsia="微软雅黑" w:hAnsi="微软雅黑" w:cs="Arial" w:hint="eastAsia"/>
          <w:color w:val="3A3A3A"/>
          <w:kern w:val="0"/>
          <w:sz w:val="19"/>
          <w:szCs w:val="19"/>
        </w:rPr>
        <w:t>卷考试的形式，要求学员在90分钟的时间内完成。卷面分数为100分，乘以70%计入总成绩。</w:t>
      </w:r>
    </w:p>
    <w:p w:rsidR="0063240F" w:rsidRPr="0063240F" w:rsidRDefault="0063240F" w:rsidP="009A264E">
      <w:pPr>
        <w:widowControl/>
        <w:shd w:val="clear" w:color="auto" w:fill="FFFFFF" w:themeFill="background1"/>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w:t>
      </w:r>
      <w:r w:rsidR="009A264E">
        <w:rPr>
          <w:rFonts w:ascii="微软雅黑" w:eastAsia="微软雅黑" w:hAnsi="微软雅黑" w:cs="Arial" w:hint="eastAsia"/>
          <w:color w:val="3A3A3A"/>
          <w:kern w:val="0"/>
          <w:sz w:val="19"/>
          <w:szCs w:val="19"/>
        </w:rPr>
        <w:t xml:space="preserve">　</w:t>
      </w:r>
      <w:r w:rsidRPr="0063240F">
        <w:rPr>
          <w:rFonts w:ascii="微软雅黑" w:eastAsia="微软雅黑" w:hAnsi="微软雅黑" w:cs="Arial" w:hint="eastAsia"/>
          <w:b/>
          <w:bCs/>
          <w:color w:val="3A3A3A"/>
          <w:kern w:val="0"/>
          <w:sz w:val="19"/>
        </w:rPr>
        <w:t>4．考核要求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学习本课程，要求学员掌握学前儿童心理发展的特点和规律，了解国内外学前儿童心理学研究的现状和发展，运用学前儿童心理学的有关理论来解释当前学前儿童教育中的现实问题，并初步学习进</w:t>
      </w:r>
      <w:r w:rsidRPr="0063240F">
        <w:rPr>
          <w:rFonts w:ascii="微软雅黑" w:eastAsia="微软雅黑" w:hAnsi="微软雅黑" w:cs="Arial" w:hint="eastAsia"/>
          <w:color w:val="3A3A3A"/>
          <w:kern w:val="0"/>
          <w:sz w:val="19"/>
          <w:szCs w:val="19"/>
        </w:rPr>
        <w:lastRenderedPageBreak/>
        <w:t>行学前儿童心理学的研究。本课程期末考试既重视基础知识、基本方法的考核，也重视分析能力、解决问题的能力等应用能力的考核。</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考试标准参照教学要求分为识记、理解、应用三个层次。各层次的含义如下：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识记：是指学习本课程后，对于基本概念、基本命题等基础知识能够准确地表述（或者辨别、再认）。</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理解：是指对于学习的理论、原理、原则等深刻领会其含义，达到能够举例说明，能够归纳核心内容，能够正确阐释。</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应用：是指能够把学习的原理、原则、方法等运用到具体情境中，也就是运用所学习的理论来分析、说明、解决学前教育中的实际问题。</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5．命题原则</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（1）按照教学大纲规定的教学要求，符合文字教材的教学内容</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（2）考试的命题范围和试卷内容覆盖本课程文字教材的全部7章。</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（3）试卷反映学习目标的各个层次的要求，既要全面又要重点突出。试题分容易、适中、较难三个层次：容易占30%，适中占50%，较难占20%。每道试题彼此独立，不互为答案或相互暗示。</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（4）试卷应包含识记、理解、应用三个层次的题目，并强调对理解、分析与应用能力的考察。各层次题目所占分数比例大体是：识记占20%，理解占40%，分析与应用占40%。</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6．试题类型及举例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试题类型及规范解答举例</w:t>
      </w:r>
    </w:p>
    <w:p w:rsidR="0063240F" w:rsidRPr="0063240F" w:rsidRDefault="009A264E" w:rsidP="009A264E">
      <w:pPr>
        <w:widowControl/>
        <w:shd w:val="clear" w:color="auto" w:fill="FFFFFF" w:themeFill="background1"/>
        <w:jc w:val="left"/>
        <w:rPr>
          <w:rFonts w:ascii="微软雅黑" w:eastAsia="微软雅黑" w:hAnsi="微软雅黑" w:cs="Arial"/>
          <w:color w:val="3A3A3A"/>
          <w:kern w:val="0"/>
          <w:sz w:val="19"/>
          <w:szCs w:val="19"/>
        </w:rPr>
      </w:pPr>
      <w:r>
        <w:rPr>
          <w:rFonts w:ascii="微软雅黑" w:eastAsia="微软雅黑" w:hAnsi="微软雅黑" w:cs="Arial" w:hint="eastAsia"/>
          <w:color w:val="3A3A3A"/>
          <w:kern w:val="0"/>
          <w:sz w:val="19"/>
          <w:szCs w:val="19"/>
        </w:rPr>
        <w:t xml:space="preserve">　　</w:t>
      </w:r>
      <w:r w:rsidR="0063240F" w:rsidRPr="0063240F">
        <w:rPr>
          <w:rFonts w:ascii="微软雅黑" w:eastAsia="微软雅黑" w:hAnsi="微软雅黑" w:cs="Arial" w:hint="eastAsia"/>
          <w:color w:val="3A3A3A"/>
          <w:kern w:val="0"/>
          <w:sz w:val="19"/>
          <w:szCs w:val="19"/>
        </w:rPr>
        <w:t>（一）试卷主要题型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选择题、判断题、</w:t>
      </w:r>
      <w:r w:rsidR="009A264E">
        <w:rPr>
          <w:rFonts w:ascii="微软雅黑" w:eastAsia="微软雅黑" w:hAnsi="微软雅黑" w:cs="Arial" w:hint="eastAsia"/>
          <w:color w:val="3A3A3A"/>
          <w:kern w:val="0"/>
          <w:sz w:val="19"/>
          <w:szCs w:val="19"/>
        </w:rPr>
        <w:t>简</w:t>
      </w:r>
      <w:r w:rsidRPr="0063240F">
        <w:rPr>
          <w:rFonts w:ascii="微软雅黑" w:eastAsia="微软雅黑" w:hAnsi="微软雅黑" w:cs="Arial" w:hint="eastAsia"/>
          <w:color w:val="3A3A3A"/>
          <w:kern w:val="0"/>
          <w:sz w:val="19"/>
          <w:szCs w:val="19"/>
        </w:rPr>
        <w:t>答题、</w:t>
      </w:r>
      <w:r w:rsidR="009A264E">
        <w:rPr>
          <w:rFonts w:ascii="微软雅黑" w:eastAsia="微软雅黑" w:hAnsi="微软雅黑" w:cs="Arial" w:hint="eastAsia"/>
          <w:color w:val="3A3A3A"/>
          <w:kern w:val="0"/>
          <w:sz w:val="19"/>
          <w:szCs w:val="19"/>
        </w:rPr>
        <w:t>论述题、</w:t>
      </w:r>
      <w:r w:rsidRPr="0063240F">
        <w:rPr>
          <w:rFonts w:ascii="微软雅黑" w:eastAsia="微软雅黑" w:hAnsi="微软雅黑" w:cs="Arial" w:hint="eastAsia"/>
          <w:color w:val="3A3A3A"/>
          <w:kern w:val="0"/>
          <w:sz w:val="19"/>
          <w:szCs w:val="19"/>
        </w:rPr>
        <w:t>分析题。</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（二）各种题型分值比例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选择题20%，判断题2</w:t>
      </w:r>
      <w:r w:rsidR="009A264E">
        <w:rPr>
          <w:rFonts w:ascii="微软雅黑" w:eastAsia="微软雅黑" w:hAnsi="微软雅黑" w:cs="Arial" w:hint="eastAsia"/>
          <w:color w:val="3A3A3A"/>
          <w:kern w:val="0"/>
          <w:sz w:val="19"/>
          <w:szCs w:val="19"/>
        </w:rPr>
        <w:t>０</w:t>
      </w:r>
      <w:r w:rsidRPr="0063240F">
        <w:rPr>
          <w:rFonts w:ascii="微软雅黑" w:eastAsia="微软雅黑" w:hAnsi="微软雅黑" w:cs="Arial" w:hint="eastAsia"/>
          <w:color w:val="3A3A3A"/>
          <w:kern w:val="0"/>
          <w:sz w:val="19"/>
          <w:szCs w:val="19"/>
        </w:rPr>
        <w:t>%，</w:t>
      </w:r>
      <w:r w:rsidR="009A264E">
        <w:rPr>
          <w:rFonts w:ascii="微软雅黑" w:eastAsia="微软雅黑" w:hAnsi="微软雅黑" w:cs="Arial" w:hint="eastAsia"/>
          <w:color w:val="3A3A3A"/>
          <w:kern w:val="0"/>
          <w:sz w:val="19"/>
          <w:szCs w:val="19"/>
        </w:rPr>
        <w:t>简</w:t>
      </w:r>
      <w:r w:rsidRPr="0063240F">
        <w:rPr>
          <w:rFonts w:ascii="微软雅黑" w:eastAsia="微软雅黑" w:hAnsi="微软雅黑" w:cs="Arial" w:hint="eastAsia"/>
          <w:color w:val="3A3A3A"/>
          <w:kern w:val="0"/>
          <w:sz w:val="19"/>
          <w:szCs w:val="19"/>
        </w:rPr>
        <w:t>答题</w:t>
      </w:r>
      <w:r w:rsidR="009A264E">
        <w:rPr>
          <w:rFonts w:ascii="微软雅黑" w:eastAsia="微软雅黑" w:hAnsi="微软雅黑" w:cs="Arial" w:hint="eastAsia"/>
          <w:color w:val="3A3A3A"/>
          <w:kern w:val="0"/>
          <w:sz w:val="19"/>
          <w:szCs w:val="19"/>
        </w:rPr>
        <w:t>２４</w:t>
      </w:r>
      <w:r w:rsidRPr="0063240F">
        <w:rPr>
          <w:rFonts w:ascii="微软雅黑" w:eastAsia="微软雅黑" w:hAnsi="微软雅黑" w:cs="Arial" w:hint="eastAsia"/>
          <w:color w:val="3A3A3A"/>
          <w:kern w:val="0"/>
          <w:sz w:val="19"/>
          <w:szCs w:val="19"/>
        </w:rPr>
        <w:t>%</w:t>
      </w:r>
      <w:r w:rsidR="009A264E">
        <w:rPr>
          <w:rFonts w:ascii="微软雅黑" w:eastAsia="微软雅黑" w:hAnsi="微软雅黑" w:cs="Arial" w:hint="eastAsia"/>
          <w:color w:val="3A3A3A"/>
          <w:kern w:val="0"/>
          <w:sz w:val="19"/>
          <w:szCs w:val="19"/>
        </w:rPr>
        <w:t>、论述题１６%，</w:t>
      </w:r>
      <w:r w:rsidRPr="0063240F">
        <w:rPr>
          <w:rFonts w:ascii="微软雅黑" w:eastAsia="微软雅黑" w:hAnsi="微软雅黑" w:cs="Arial" w:hint="eastAsia"/>
          <w:color w:val="3A3A3A"/>
          <w:kern w:val="0"/>
          <w:sz w:val="19"/>
          <w:szCs w:val="19"/>
        </w:rPr>
        <w:t>分析题20%。</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lastRenderedPageBreak/>
        <w:t xml:space="preserve">　（三）试题与答案例举</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1．选择题</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（1）学前儿童心理学研究的是（</w:t>
      </w:r>
      <w:r w:rsidR="001A0C25" w:rsidRPr="0063240F">
        <w:rPr>
          <w:rFonts w:ascii="微软雅黑" w:eastAsia="微软雅黑" w:hAnsi="微软雅黑" w:cs="Arial" w:hint="eastAsia"/>
          <w:color w:val="3A3A3A"/>
          <w:kern w:val="0"/>
          <w:sz w:val="19"/>
          <w:szCs w:val="19"/>
        </w:rPr>
        <w:t>C</w:t>
      </w:r>
      <w:r w:rsidRPr="0063240F">
        <w:rPr>
          <w:rFonts w:ascii="微软雅黑" w:eastAsia="微软雅黑" w:hAnsi="微软雅黑" w:cs="Arial" w:hint="eastAsia"/>
          <w:color w:val="3A3A3A"/>
          <w:kern w:val="0"/>
          <w:sz w:val="19"/>
          <w:szCs w:val="19"/>
        </w:rPr>
        <w:t>）。</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A．从出生到成熟时期心理的发生发展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B．从初生到入学前心理发生发展规律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C．0～6岁儿童心理的发生发展的规律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D．6～18岁儿童心理的发展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2．判断题：</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学前儿童心理学是阐明学前儿童心理的特征和各种心理过程的发展趋势及心理发展变化的机制。</w:t>
      </w:r>
      <w:r w:rsidR="001A0C25">
        <w:rPr>
          <w:rFonts w:ascii="微软雅黑" w:eastAsia="微软雅黑" w:hAnsi="微软雅黑" w:cs="Arial" w:hint="eastAsia"/>
          <w:color w:val="3A3A3A"/>
          <w:kern w:val="0"/>
          <w:sz w:val="19"/>
          <w:szCs w:val="19"/>
        </w:rPr>
        <w:t>（</w:t>
      </w:r>
      <w:r w:rsidR="001A0C25" w:rsidRPr="0063240F">
        <w:rPr>
          <w:rFonts w:ascii="微软雅黑" w:eastAsia="微软雅黑" w:hAnsi="微软雅黑" w:cs="Arial" w:hint="eastAsia"/>
          <w:color w:val="3A3A3A"/>
          <w:kern w:val="0"/>
          <w:sz w:val="19"/>
          <w:szCs w:val="19"/>
        </w:rPr>
        <w:t>对</w:t>
      </w:r>
      <w:r w:rsidR="001A0C25">
        <w:rPr>
          <w:rFonts w:ascii="微软雅黑" w:eastAsia="微软雅黑" w:hAnsi="微软雅黑" w:cs="Arial" w:hint="eastAsia"/>
          <w:color w:val="3A3A3A"/>
          <w:kern w:val="0"/>
          <w:sz w:val="19"/>
          <w:szCs w:val="19"/>
        </w:rPr>
        <w:t>）</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3．</w:t>
      </w:r>
      <w:r w:rsidR="001A0C25">
        <w:rPr>
          <w:rFonts w:ascii="微软雅黑" w:eastAsia="微软雅黑" w:hAnsi="微软雅黑" w:cs="Arial" w:hint="eastAsia"/>
          <w:color w:val="3A3A3A"/>
          <w:kern w:val="0"/>
          <w:sz w:val="19"/>
          <w:szCs w:val="19"/>
        </w:rPr>
        <w:t>简</w:t>
      </w:r>
      <w:r w:rsidRPr="0063240F">
        <w:rPr>
          <w:rFonts w:ascii="微软雅黑" w:eastAsia="微软雅黑" w:hAnsi="微软雅黑" w:cs="Arial" w:hint="eastAsia"/>
          <w:color w:val="3A3A3A"/>
          <w:kern w:val="0"/>
          <w:sz w:val="19"/>
          <w:szCs w:val="19"/>
        </w:rPr>
        <w:t>答题：简述处于他律道德阶段儿童</w:t>
      </w:r>
      <w:r w:rsidR="001A0C25">
        <w:rPr>
          <w:rFonts w:ascii="微软雅黑" w:eastAsia="微软雅黑" w:hAnsi="微软雅黑" w:cs="Arial" w:hint="eastAsia"/>
          <w:color w:val="3A3A3A"/>
          <w:kern w:val="0"/>
          <w:sz w:val="19"/>
          <w:szCs w:val="19"/>
        </w:rPr>
        <w:t>道德发展水平</w:t>
      </w:r>
      <w:r w:rsidRPr="0063240F">
        <w:rPr>
          <w:rFonts w:ascii="微软雅黑" w:eastAsia="微软雅黑" w:hAnsi="微软雅黑" w:cs="Arial" w:hint="eastAsia"/>
          <w:color w:val="3A3A3A"/>
          <w:kern w:val="0"/>
          <w:sz w:val="19"/>
          <w:szCs w:val="19"/>
        </w:rPr>
        <w:t>特点。</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参考答案</w:t>
      </w:r>
      <w:r w:rsidR="001A0C25">
        <w:rPr>
          <w:rFonts w:ascii="微软雅黑" w:eastAsia="微软雅黑" w:hAnsi="微软雅黑" w:cs="Arial" w:hint="eastAsia"/>
          <w:color w:val="3A3A3A"/>
          <w:kern w:val="0"/>
          <w:sz w:val="19"/>
          <w:szCs w:val="19"/>
        </w:rPr>
        <w:t>：</w:t>
      </w:r>
    </w:p>
    <w:p w:rsidR="0063240F" w:rsidRPr="0063240F" w:rsidRDefault="001A0C25" w:rsidP="0063240F">
      <w:pPr>
        <w:widowControl/>
        <w:shd w:val="clear" w:color="auto" w:fill="FFFFFF" w:themeFill="background1"/>
        <w:ind w:firstLine="384"/>
        <w:jc w:val="left"/>
        <w:rPr>
          <w:rFonts w:ascii="微软雅黑" w:eastAsia="微软雅黑" w:hAnsi="微软雅黑" w:cs="Arial"/>
          <w:color w:val="3A3A3A"/>
          <w:kern w:val="0"/>
          <w:sz w:val="19"/>
          <w:szCs w:val="19"/>
        </w:rPr>
      </w:pPr>
      <w:r>
        <w:rPr>
          <w:rFonts w:ascii="微软雅黑" w:eastAsia="微软雅黑" w:hAnsi="微软雅黑" w:cs="Arial" w:hint="eastAsia"/>
          <w:color w:val="3A3A3A"/>
          <w:kern w:val="0"/>
          <w:sz w:val="19"/>
          <w:szCs w:val="19"/>
        </w:rPr>
        <w:t>（１）</w:t>
      </w:r>
      <w:r w:rsidR="0063240F" w:rsidRPr="0063240F">
        <w:rPr>
          <w:rFonts w:ascii="微软雅黑" w:eastAsia="微软雅黑" w:hAnsi="微软雅黑" w:cs="Arial" w:hint="eastAsia"/>
          <w:color w:val="3A3A3A"/>
          <w:kern w:val="0"/>
          <w:sz w:val="19"/>
          <w:szCs w:val="19"/>
        </w:rPr>
        <w:t>对规则的理解上认为规则是万能不变的；</w:t>
      </w:r>
    </w:p>
    <w:p w:rsidR="0063240F" w:rsidRPr="0063240F" w:rsidRDefault="001A0C25" w:rsidP="0063240F">
      <w:pPr>
        <w:widowControl/>
        <w:shd w:val="clear" w:color="auto" w:fill="FFFFFF" w:themeFill="background1"/>
        <w:ind w:firstLine="384"/>
        <w:jc w:val="left"/>
        <w:rPr>
          <w:rFonts w:ascii="微软雅黑" w:eastAsia="微软雅黑" w:hAnsi="微软雅黑" w:cs="Arial"/>
          <w:color w:val="3A3A3A"/>
          <w:kern w:val="0"/>
          <w:sz w:val="19"/>
          <w:szCs w:val="19"/>
        </w:rPr>
      </w:pPr>
      <w:r>
        <w:rPr>
          <w:rFonts w:ascii="微软雅黑" w:eastAsia="微软雅黑" w:hAnsi="微软雅黑" w:cs="Arial" w:hint="eastAsia"/>
          <w:color w:val="3A3A3A"/>
          <w:kern w:val="0"/>
          <w:sz w:val="19"/>
          <w:szCs w:val="19"/>
        </w:rPr>
        <w:t>（２）</w:t>
      </w:r>
      <w:r w:rsidR="0063240F" w:rsidRPr="0063240F">
        <w:rPr>
          <w:rFonts w:ascii="微软雅黑" w:eastAsia="微软雅黑" w:hAnsi="微软雅黑" w:cs="Arial" w:hint="eastAsia"/>
          <w:color w:val="3A3A3A"/>
          <w:kern w:val="0"/>
          <w:sz w:val="19"/>
          <w:szCs w:val="19"/>
        </w:rPr>
        <w:t>评定行为的态度是极端的；</w:t>
      </w:r>
    </w:p>
    <w:p w:rsidR="0063240F" w:rsidRPr="0063240F" w:rsidRDefault="001A0C25" w:rsidP="0063240F">
      <w:pPr>
        <w:widowControl/>
        <w:shd w:val="clear" w:color="auto" w:fill="FFFFFF" w:themeFill="background1"/>
        <w:ind w:firstLine="384"/>
        <w:jc w:val="left"/>
        <w:rPr>
          <w:rFonts w:ascii="微软雅黑" w:eastAsia="微软雅黑" w:hAnsi="微软雅黑" w:cs="Arial"/>
          <w:color w:val="3A3A3A"/>
          <w:kern w:val="0"/>
          <w:sz w:val="19"/>
          <w:szCs w:val="19"/>
        </w:rPr>
      </w:pPr>
      <w:r>
        <w:rPr>
          <w:rFonts w:ascii="微软雅黑" w:eastAsia="微软雅黑" w:hAnsi="微软雅黑" w:cs="Arial" w:hint="eastAsia"/>
          <w:color w:val="3A3A3A"/>
          <w:kern w:val="0"/>
          <w:sz w:val="19"/>
          <w:szCs w:val="19"/>
        </w:rPr>
        <w:t>（３）</w:t>
      </w:r>
      <w:r w:rsidR="0063240F" w:rsidRPr="0063240F">
        <w:rPr>
          <w:rFonts w:ascii="微软雅黑" w:eastAsia="微软雅黑" w:hAnsi="微软雅黑" w:cs="Arial" w:hint="eastAsia"/>
          <w:color w:val="3A3A3A"/>
          <w:kern w:val="0"/>
          <w:sz w:val="19"/>
          <w:szCs w:val="19"/>
        </w:rPr>
        <w:t>判断行为根据后果大小；</w:t>
      </w:r>
    </w:p>
    <w:p w:rsidR="0063240F" w:rsidRPr="0063240F" w:rsidRDefault="001A0C25" w:rsidP="0063240F">
      <w:pPr>
        <w:widowControl/>
        <w:shd w:val="clear" w:color="auto" w:fill="FFFFFF" w:themeFill="background1"/>
        <w:ind w:firstLine="384"/>
        <w:jc w:val="left"/>
        <w:rPr>
          <w:rFonts w:ascii="微软雅黑" w:eastAsia="微软雅黑" w:hAnsi="微软雅黑" w:cs="Arial"/>
          <w:color w:val="3A3A3A"/>
          <w:kern w:val="0"/>
          <w:sz w:val="19"/>
          <w:szCs w:val="19"/>
        </w:rPr>
      </w:pPr>
      <w:r>
        <w:rPr>
          <w:rFonts w:ascii="微软雅黑" w:eastAsia="微软雅黑" w:hAnsi="微软雅黑" w:cs="Arial" w:hint="eastAsia"/>
          <w:color w:val="3A3A3A"/>
          <w:kern w:val="0"/>
          <w:sz w:val="19"/>
          <w:szCs w:val="19"/>
        </w:rPr>
        <w:t>（４）</w:t>
      </w:r>
      <w:r w:rsidR="0063240F" w:rsidRPr="0063240F">
        <w:rPr>
          <w:rFonts w:ascii="微软雅黑" w:eastAsia="微软雅黑" w:hAnsi="微软雅黑" w:cs="Arial" w:hint="eastAsia"/>
          <w:color w:val="3A3A3A"/>
          <w:kern w:val="0"/>
          <w:sz w:val="19"/>
          <w:szCs w:val="19"/>
        </w:rPr>
        <w:t>把惩罚看成是天意，赞成严厉的处罚；</w:t>
      </w:r>
    </w:p>
    <w:p w:rsidR="0063240F" w:rsidRPr="0063240F" w:rsidRDefault="001A0C25" w:rsidP="0063240F">
      <w:pPr>
        <w:widowControl/>
        <w:shd w:val="clear" w:color="auto" w:fill="FFFFFF" w:themeFill="background1"/>
        <w:ind w:firstLine="384"/>
        <w:jc w:val="left"/>
        <w:rPr>
          <w:rFonts w:ascii="微软雅黑" w:eastAsia="微软雅黑" w:hAnsi="微软雅黑" w:cs="Arial"/>
          <w:color w:val="3A3A3A"/>
          <w:kern w:val="0"/>
          <w:sz w:val="19"/>
          <w:szCs w:val="19"/>
        </w:rPr>
      </w:pPr>
      <w:r>
        <w:rPr>
          <w:rFonts w:ascii="微软雅黑" w:eastAsia="微软雅黑" w:hAnsi="微软雅黑" w:cs="Arial" w:hint="eastAsia"/>
          <w:color w:val="3A3A3A"/>
          <w:kern w:val="0"/>
          <w:sz w:val="19"/>
          <w:szCs w:val="19"/>
        </w:rPr>
        <w:t>（５）</w:t>
      </w:r>
      <w:r w:rsidR="0063240F" w:rsidRPr="0063240F">
        <w:rPr>
          <w:rFonts w:ascii="微软雅黑" w:eastAsia="微软雅黑" w:hAnsi="微软雅黑" w:cs="Arial" w:hint="eastAsia"/>
          <w:color w:val="3A3A3A"/>
          <w:kern w:val="0"/>
          <w:sz w:val="19"/>
          <w:szCs w:val="19"/>
        </w:rPr>
        <w:t>单方面尊重权威，遵守成人标准和成人规则。</w:t>
      </w:r>
    </w:p>
    <w:p w:rsidR="001A0C25"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4．</w:t>
      </w:r>
      <w:r w:rsidR="001A0C25">
        <w:rPr>
          <w:rFonts w:ascii="微软雅黑" w:eastAsia="微软雅黑" w:hAnsi="微软雅黑" w:cs="Arial" w:hint="eastAsia"/>
          <w:color w:val="3A3A3A"/>
          <w:kern w:val="0"/>
          <w:sz w:val="19"/>
          <w:szCs w:val="19"/>
        </w:rPr>
        <w:t>论述题</w:t>
      </w:r>
    </w:p>
    <w:p w:rsidR="001A0C25" w:rsidRPr="00F065BB" w:rsidRDefault="001A0C25" w:rsidP="001A0C25">
      <w:pPr>
        <w:tabs>
          <w:tab w:val="left" w:pos="720"/>
        </w:tabs>
        <w:spacing w:line="360" w:lineRule="auto"/>
        <w:ind w:left="420"/>
        <w:rPr>
          <w:szCs w:val="21"/>
        </w:rPr>
      </w:pPr>
      <w:r w:rsidRPr="00F065BB">
        <w:rPr>
          <w:rFonts w:hint="eastAsia"/>
          <w:szCs w:val="21"/>
        </w:rPr>
        <w:t>试述儿童攻击性行为产生的</w:t>
      </w:r>
      <w:r>
        <w:rPr>
          <w:rFonts w:hint="eastAsia"/>
          <w:szCs w:val="21"/>
        </w:rPr>
        <w:t>原因</w:t>
      </w:r>
      <w:r w:rsidRPr="00F065BB">
        <w:rPr>
          <w:rFonts w:hint="eastAsia"/>
          <w:szCs w:val="21"/>
        </w:rPr>
        <w:t>。</w:t>
      </w:r>
    </w:p>
    <w:p w:rsidR="001A0C25" w:rsidRPr="00C62854" w:rsidRDefault="001A0C25" w:rsidP="001A0C25">
      <w:pPr>
        <w:tabs>
          <w:tab w:val="left" w:pos="720"/>
        </w:tabs>
        <w:spacing w:line="360" w:lineRule="auto"/>
        <w:ind w:left="420"/>
        <w:rPr>
          <w:szCs w:val="21"/>
        </w:rPr>
      </w:pPr>
      <w:r>
        <w:rPr>
          <w:rFonts w:hint="eastAsia"/>
          <w:szCs w:val="21"/>
        </w:rPr>
        <w:t xml:space="preserve">　（１）</w:t>
      </w:r>
      <w:r w:rsidRPr="00C62854">
        <w:rPr>
          <w:rFonts w:hint="eastAsia"/>
          <w:szCs w:val="21"/>
        </w:rPr>
        <w:t>父母的惩罚。</w:t>
      </w:r>
    </w:p>
    <w:p w:rsidR="001A0C25" w:rsidRPr="00C62854" w:rsidRDefault="001A0C25" w:rsidP="001A0C25">
      <w:pPr>
        <w:tabs>
          <w:tab w:val="left" w:pos="720"/>
        </w:tabs>
        <w:spacing w:line="360" w:lineRule="auto"/>
        <w:ind w:left="420"/>
        <w:rPr>
          <w:szCs w:val="21"/>
        </w:rPr>
      </w:pPr>
      <w:r>
        <w:rPr>
          <w:rFonts w:hint="eastAsia"/>
          <w:szCs w:val="21"/>
        </w:rPr>
        <w:t xml:space="preserve">　　对</w:t>
      </w:r>
      <w:r w:rsidRPr="00C62854">
        <w:rPr>
          <w:rFonts w:hint="eastAsia"/>
          <w:szCs w:val="21"/>
        </w:rPr>
        <w:t>于攻击型的儿童惩罚不能抑制</w:t>
      </w:r>
      <w:r>
        <w:rPr>
          <w:rFonts w:hint="eastAsia"/>
          <w:szCs w:val="21"/>
        </w:rPr>
        <w:t>其</w:t>
      </w:r>
      <w:r w:rsidRPr="00C62854">
        <w:rPr>
          <w:rFonts w:hint="eastAsia"/>
          <w:szCs w:val="21"/>
        </w:rPr>
        <w:t>攻击性，反而会加重攻击性行为，父母的惩罚本身就</w:t>
      </w:r>
      <w:r>
        <w:rPr>
          <w:rFonts w:hint="eastAsia"/>
          <w:szCs w:val="21"/>
        </w:rPr>
        <w:t>会</w:t>
      </w:r>
      <w:r w:rsidRPr="00C62854">
        <w:rPr>
          <w:rFonts w:hint="eastAsia"/>
          <w:szCs w:val="21"/>
        </w:rPr>
        <w:t>给孩子树立攻击性行为的榜样。</w:t>
      </w:r>
      <w:r w:rsidRPr="00C62854">
        <w:rPr>
          <w:szCs w:val="21"/>
        </w:rPr>
        <w:t xml:space="preserve"> </w:t>
      </w:r>
    </w:p>
    <w:p w:rsidR="001A0C25" w:rsidRPr="00C62854" w:rsidRDefault="001A0C25" w:rsidP="001A0C25">
      <w:pPr>
        <w:tabs>
          <w:tab w:val="left" w:pos="720"/>
        </w:tabs>
        <w:spacing w:line="360" w:lineRule="auto"/>
        <w:ind w:left="420"/>
        <w:rPr>
          <w:szCs w:val="21"/>
        </w:rPr>
      </w:pPr>
      <w:r>
        <w:rPr>
          <w:rFonts w:hint="eastAsia"/>
          <w:szCs w:val="21"/>
        </w:rPr>
        <w:t xml:space="preserve">　（２）</w:t>
      </w:r>
      <w:r w:rsidRPr="00C62854">
        <w:rPr>
          <w:rFonts w:hint="eastAsia"/>
          <w:szCs w:val="21"/>
        </w:rPr>
        <w:t>大众传播媒</w:t>
      </w:r>
      <w:r>
        <w:rPr>
          <w:rFonts w:hint="eastAsia"/>
          <w:szCs w:val="21"/>
        </w:rPr>
        <w:t>。</w:t>
      </w:r>
    </w:p>
    <w:p w:rsidR="001A0C25" w:rsidRPr="00C62854" w:rsidRDefault="001A0C25" w:rsidP="001A0C25">
      <w:pPr>
        <w:tabs>
          <w:tab w:val="left" w:pos="720"/>
        </w:tabs>
        <w:spacing w:line="360" w:lineRule="auto"/>
        <w:ind w:left="420"/>
        <w:rPr>
          <w:szCs w:val="21"/>
        </w:rPr>
      </w:pPr>
      <w:r>
        <w:rPr>
          <w:rFonts w:hint="eastAsia"/>
          <w:szCs w:val="21"/>
        </w:rPr>
        <w:t xml:space="preserve">　　</w:t>
      </w:r>
      <w:r w:rsidRPr="00C62854">
        <w:rPr>
          <w:rFonts w:hint="eastAsia"/>
          <w:szCs w:val="21"/>
        </w:rPr>
        <w:t>大众传播媒上的攻击性榜样会增加儿童以后的攻击性行为，儿童会从这些电视、电</w:t>
      </w:r>
      <w:r w:rsidRPr="00C62854">
        <w:rPr>
          <w:rFonts w:hint="eastAsia"/>
          <w:szCs w:val="21"/>
        </w:rPr>
        <w:lastRenderedPageBreak/>
        <w:t>影</w:t>
      </w:r>
      <w:r>
        <w:rPr>
          <w:rFonts w:hint="eastAsia"/>
          <w:szCs w:val="21"/>
        </w:rPr>
        <w:t>和网络</w:t>
      </w:r>
      <w:r w:rsidRPr="00C62854">
        <w:rPr>
          <w:rFonts w:hint="eastAsia"/>
          <w:szCs w:val="21"/>
        </w:rPr>
        <w:t>暴力节目中观察学习到各种具体的攻击性行为。更为重要的是，电视、电影人物的经历会使许多孩子将武力视为解决人际冲突的有效手段，并在现实生活中实际依靠攻击性行为来解决与他人的矛盾。</w:t>
      </w:r>
    </w:p>
    <w:p w:rsidR="001A0C25" w:rsidRPr="00C62854" w:rsidRDefault="000A313F" w:rsidP="001A0C25">
      <w:pPr>
        <w:tabs>
          <w:tab w:val="left" w:pos="720"/>
        </w:tabs>
        <w:spacing w:line="360" w:lineRule="auto"/>
        <w:ind w:left="420"/>
        <w:rPr>
          <w:szCs w:val="21"/>
        </w:rPr>
      </w:pPr>
      <w:r>
        <w:rPr>
          <w:rFonts w:hint="eastAsia"/>
          <w:szCs w:val="21"/>
        </w:rPr>
        <w:t xml:space="preserve">　　（３）</w:t>
      </w:r>
      <w:r w:rsidR="001A0C25">
        <w:rPr>
          <w:rFonts w:hint="eastAsia"/>
          <w:szCs w:val="21"/>
        </w:rPr>
        <w:t>强化。</w:t>
      </w:r>
    </w:p>
    <w:p w:rsidR="001A0C25" w:rsidRPr="00C62854" w:rsidRDefault="001A0C25" w:rsidP="001A0C25">
      <w:pPr>
        <w:tabs>
          <w:tab w:val="left" w:pos="720"/>
        </w:tabs>
        <w:spacing w:line="360" w:lineRule="auto"/>
        <w:ind w:left="420"/>
        <w:rPr>
          <w:szCs w:val="21"/>
        </w:rPr>
      </w:pPr>
      <w:r>
        <w:rPr>
          <w:rFonts w:hint="eastAsia"/>
          <w:szCs w:val="21"/>
        </w:rPr>
        <w:t xml:space="preserve">　　</w:t>
      </w:r>
      <w:r w:rsidRPr="00C62854">
        <w:rPr>
          <w:rFonts w:hint="eastAsia"/>
          <w:szCs w:val="21"/>
        </w:rPr>
        <w:t>在孩子出现攻击性行为时，父母或教师不加制止或听之任之，就等于强化了孩子的侵犯行为。同伴之间也能学会攻击性行为，如果一个孩子成功地引用了攻击策略来控制同伴，可以加强和增加他以后的攻击性。</w:t>
      </w:r>
      <w:r w:rsidRPr="00C62854">
        <w:rPr>
          <w:szCs w:val="21"/>
        </w:rPr>
        <w:t xml:space="preserve"> </w:t>
      </w:r>
    </w:p>
    <w:p w:rsidR="001A0C25" w:rsidRPr="00C62854" w:rsidRDefault="001A0C25" w:rsidP="001A0C25">
      <w:pPr>
        <w:tabs>
          <w:tab w:val="left" w:pos="720"/>
        </w:tabs>
        <w:spacing w:line="360" w:lineRule="auto"/>
        <w:ind w:left="420"/>
        <w:rPr>
          <w:szCs w:val="21"/>
        </w:rPr>
      </w:pPr>
      <w:r>
        <w:rPr>
          <w:rFonts w:hint="eastAsia"/>
          <w:szCs w:val="21"/>
        </w:rPr>
        <w:t xml:space="preserve">　</w:t>
      </w:r>
      <w:r w:rsidR="000A313F">
        <w:rPr>
          <w:rFonts w:hint="eastAsia"/>
          <w:szCs w:val="21"/>
        </w:rPr>
        <w:t>（４）</w:t>
      </w:r>
      <w:r w:rsidRPr="00C62854">
        <w:rPr>
          <w:rFonts w:hint="eastAsia"/>
          <w:szCs w:val="21"/>
        </w:rPr>
        <w:t>挫折</w:t>
      </w:r>
      <w:r>
        <w:rPr>
          <w:rFonts w:hint="eastAsia"/>
          <w:szCs w:val="21"/>
        </w:rPr>
        <w:t>。</w:t>
      </w:r>
    </w:p>
    <w:p w:rsidR="001A0C25" w:rsidRPr="007B343A" w:rsidRDefault="001A0C25" w:rsidP="000A313F">
      <w:pPr>
        <w:tabs>
          <w:tab w:val="left" w:pos="720"/>
        </w:tabs>
        <w:spacing w:line="360" w:lineRule="auto"/>
        <w:ind w:left="420"/>
        <w:rPr>
          <w:szCs w:val="21"/>
        </w:rPr>
      </w:pPr>
      <w:r>
        <w:rPr>
          <w:rFonts w:hint="eastAsia"/>
          <w:szCs w:val="21"/>
        </w:rPr>
        <w:t xml:space="preserve">　　</w:t>
      </w:r>
      <w:r w:rsidR="000A313F" w:rsidRPr="00C62854">
        <w:rPr>
          <w:rFonts w:hint="eastAsia"/>
          <w:szCs w:val="21"/>
        </w:rPr>
        <w:t>挫折是</w:t>
      </w:r>
      <w:r w:rsidR="000A313F">
        <w:rPr>
          <w:rFonts w:hint="eastAsia"/>
          <w:szCs w:val="21"/>
        </w:rPr>
        <w:t>儿童</w:t>
      </w:r>
      <w:r w:rsidRPr="00C62854">
        <w:rPr>
          <w:rFonts w:hint="eastAsia"/>
          <w:szCs w:val="21"/>
        </w:rPr>
        <w:t>攻击性行为产生的</w:t>
      </w:r>
      <w:r w:rsidR="000A313F">
        <w:rPr>
          <w:rFonts w:hint="eastAsia"/>
          <w:szCs w:val="21"/>
        </w:rPr>
        <w:t>主要</w:t>
      </w:r>
      <w:r w:rsidRPr="00C62854">
        <w:rPr>
          <w:rFonts w:hint="eastAsia"/>
          <w:szCs w:val="21"/>
        </w:rPr>
        <w:t>直接原因</w:t>
      </w:r>
      <w:r w:rsidR="00A46B70">
        <w:rPr>
          <w:rFonts w:hint="eastAsia"/>
          <w:szCs w:val="21"/>
        </w:rPr>
        <w:t>，</w:t>
      </w:r>
      <w:r w:rsidR="006B0623" w:rsidRPr="00C62854">
        <w:rPr>
          <w:rFonts w:hint="eastAsia"/>
          <w:szCs w:val="21"/>
        </w:rPr>
        <w:t>对孩子来说，家长或教师的不公正是挫折产生的主要原因之一。教师和家长在处理问题时</w:t>
      </w:r>
      <w:r w:rsidR="006B0623">
        <w:rPr>
          <w:rFonts w:hint="eastAsia"/>
          <w:szCs w:val="21"/>
        </w:rPr>
        <w:t>的不公正会让孩子产生挫折感</w:t>
      </w:r>
      <w:r w:rsidR="006B0623" w:rsidRPr="00C62854">
        <w:rPr>
          <w:rFonts w:hint="eastAsia"/>
          <w:szCs w:val="21"/>
        </w:rPr>
        <w:t>，</w:t>
      </w:r>
      <w:r w:rsidR="006B0623">
        <w:rPr>
          <w:rFonts w:hint="eastAsia"/>
          <w:szCs w:val="21"/>
        </w:rPr>
        <w:t>产生对同伴的攻、攻击性行为以渲泄其不平。</w:t>
      </w:r>
    </w:p>
    <w:p w:rsidR="00A46B70" w:rsidRDefault="00A46B70" w:rsidP="0063240F">
      <w:pPr>
        <w:widowControl/>
        <w:shd w:val="clear" w:color="auto" w:fill="FFFFFF" w:themeFill="background1"/>
        <w:ind w:firstLine="384"/>
        <w:jc w:val="left"/>
        <w:rPr>
          <w:rFonts w:ascii="微软雅黑" w:eastAsia="微软雅黑" w:hAnsi="微软雅黑" w:cs="Arial"/>
          <w:color w:val="3A3A3A"/>
          <w:kern w:val="0"/>
          <w:sz w:val="19"/>
          <w:szCs w:val="19"/>
        </w:rPr>
      </w:pPr>
      <w:r>
        <w:rPr>
          <w:rFonts w:ascii="微软雅黑" w:eastAsia="微软雅黑" w:hAnsi="微软雅黑" w:cs="Arial" w:hint="eastAsia"/>
          <w:color w:val="3A3A3A"/>
          <w:kern w:val="0"/>
          <w:sz w:val="19"/>
          <w:szCs w:val="19"/>
        </w:rPr>
        <w:t>（指出原因每点２分，每项分析２分）</w:t>
      </w:r>
    </w:p>
    <w:p w:rsidR="0063240F" w:rsidRPr="0063240F" w:rsidRDefault="006B0623" w:rsidP="0063240F">
      <w:pPr>
        <w:widowControl/>
        <w:shd w:val="clear" w:color="auto" w:fill="FFFFFF" w:themeFill="background1"/>
        <w:ind w:firstLine="384"/>
        <w:jc w:val="left"/>
        <w:rPr>
          <w:rFonts w:ascii="微软雅黑" w:eastAsia="微软雅黑" w:hAnsi="微软雅黑" w:cs="Arial"/>
          <w:color w:val="3A3A3A"/>
          <w:kern w:val="0"/>
          <w:sz w:val="19"/>
          <w:szCs w:val="19"/>
        </w:rPr>
      </w:pPr>
      <w:r>
        <w:rPr>
          <w:rFonts w:ascii="微软雅黑" w:eastAsia="微软雅黑" w:hAnsi="微软雅黑" w:cs="Arial" w:hint="eastAsia"/>
          <w:color w:val="3A3A3A"/>
          <w:kern w:val="0"/>
          <w:sz w:val="19"/>
          <w:szCs w:val="19"/>
        </w:rPr>
        <w:t xml:space="preserve">　</w:t>
      </w:r>
      <w:r w:rsidR="001A0C25">
        <w:rPr>
          <w:rFonts w:ascii="微软雅黑" w:eastAsia="微软雅黑" w:hAnsi="微软雅黑" w:cs="Arial" w:hint="eastAsia"/>
          <w:color w:val="3A3A3A"/>
          <w:kern w:val="0"/>
          <w:sz w:val="19"/>
          <w:szCs w:val="19"/>
        </w:rPr>
        <w:t>５.</w:t>
      </w:r>
      <w:r w:rsidR="0063240F" w:rsidRPr="0063240F">
        <w:rPr>
          <w:rFonts w:ascii="微软雅黑" w:eastAsia="微软雅黑" w:hAnsi="微软雅黑" w:cs="Arial" w:hint="eastAsia"/>
          <w:color w:val="3A3A3A"/>
          <w:kern w:val="0"/>
          <w:sz w:val="19"/>
          <w:szCs w:val="19"/>
        </w:rPr>
        <w:t>分析题：</w:t>
      </w:r>
    </w:p>
    <w:p w:rsidR="000A313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 xml:space="preserve">　材料：</w:t>
      </w:r>
    </w:p>
    <w:p w:rsidR="006E74E9" w:rsidRPr="001E44FE" w:rsidRDefault="006B0623" w:rsidP="006E74E9">
      <w:pPr>
        <w:widowControl/>
        <w:spacing w:before="100" w:beforeAutospacing="1" w:after="100" w:afterAutospacing="1" w:line="360" w:lineRule="auto"/>
        <w:jc w:val="left"/>
        <w:rPr>
          <w:rFonts w:ascii="simsun" w:hAnsi="simsun" w:hint="eastAsia"/>
          <w:szCs w:val="21"/>
        </w:rPr>
      </w:pPr>
      <w:r>
        <w:rPr>
          <w:rFonts w:ascii="simsun" w:hAnsi="simsun" w:hint="eastAsia"/>
          <w:szCs w:val="21"/>
        </w:rPr>
        <w:t xml:space="preserve">　　</w:t>
      </w:r>
      <w:r w:rsidR="006E74E9" w:rsidRPr="001E44FE">
        <w:rPr>
          <w:rFonts w:ascii="simsun" w:hAnsi="simsun" w:hint="eastAsia"/>
          <w:szCs w:val="21"/>
        </w:rPr>
        <w:t>明明</w:t>
      </w:r>
      <w:r w:rsidR="006E74E9" w:rsidRPr="001E44FE">
        <w:rPr>
          <w:rFonts w:ascii="simsun" w:hAnsi="simsun"/>
          <w:szCs w:val="21"/>
        </w:rPr>
        <w:t>和表</w:t>
      </w:r>
      <w:r w:rsidR="006E74E9" w:rsidRPr="001E44FE">
        <w:rPr>
          <w:rFonts w:ascii="simsun" w:hAnsi="simsun" w:hint="eastAsia"/>
          <w:szCs w:val="21"/>
        </w:rPr>
        <w:t>弟</w:t>
      </w:r>
      <w:r w:rsidR="006E74E9">
        <w:rPr>
          <w:rFonts w:ascii="simsun" w:hAnsi="simsun" w:hint="eastAsia"/>
          <w:szCs w:val="21"/>
        </w:rPr>
        <w:t>奇奇</w:t>
      </w:r>
      <w:r w:rsidR="006E74E9" w:rsidRPr="001E44FE">
        <w:rPr>
          <w:rFonts w:ascii="simsun" w:hAnsi="simsun"/>
          <w:szCs w:val="21"/>
        </w:rPr>
        <w:t>差半岁，同时上了</w:t>
      </w:r>
      <w:r w:rsidR="00A46B70">
        <w:rPr>
          <w:rFonts w:ascii="simsun" w:hAnsi="simsun" w:hint="eastAsia"/>
          <w:szCs w:val="21"/>
        </w:rPr>
        <w:t>市区</w:t>
      </w:r>
      <w:r w:rsidR="006E74E9" w:rsidRPr="001E44FE">
        <w:rPr>
          <w:rFonts w:ascii="simsun" w:hAnsi="simsun"/>
          <w:szCs w:val="21"/>
        </w:rPr>
        <w:t>幼儿园小班。由于</w:t>
      </w:r>
      <w:r w:rsidR="006E74E9" w:rsidRPr="001E44FE">
        <w:rPr>
          <w:rFonts w:ascii="simsun" w:hAnsi="simsun" w:hint="eastAsia"/>
          <w:szCs w:val="21"/>
        </w:rPr>
        <w:t>明明</w:t>
      </w:r>
      <w:r w:rsidR="006E74E9" w:rsidRPr="001E44FE">
        <w:rPr>
          <w:rFonts w:ascii="simsun" w:hAnsi="simsun"/>
          <w:szCs w:val="21"/>
        </w:rPr>
        <w:t>爸爸妈妈工作忙，不久她被送到了小镇上奶奶家。小镇幼儿园的老师非常强调知识学习，一年后，</w:t>
      </w:r>
      <w:r w:rsidR="006E74E9" w:rsidRPr="001E44FE">
        <w:rPr>
          <w:rFonts w:ascii="simsun" w:hAnsi="simsun" w:hint="eastAsia"/>
          <w:szCs w:val="21"/>
        </w:rPr>
        <w:t>多多</w:t>
      </w:r>
      <w:r w:rsidR="006E74E9" w:rsidRPr="001E44FE">
        <w:rPr>
          <w:rFonts w:ascii="simsun" w:hAnsi="simsun"/>
          <w:szCs w:val="21"/>
        </w:rPr>
        <w:t>已经能认许多字了，而</w:t>
      </w:r>
      <w:r w:rsidR="006E74E9" w:rsidRPr="001E44FE">
        <w:rPr>
          <w:rFonts w:ascii="simsun" w:hAnsi="simsun" w:hint="eastAsia"/>
          <w:szCs w:val="21"/>
        </w:rPr>
        <w:t>明明</w:t>
      </w:r>
      <w:r w:rsidR="006E74E9" w:rsidRPr="001E44FE">
        <w:rPr>
          <w:rFonts w:ascii="simsun" w:hAnsi="simsun"/>
          <w:szCs w:val="21"/>
        </w:rPr>
        <w:t>却整天沉浸在游戏中，几乎不学习，一个字也不认得。爸爸妈妈开始为此担心，怕幼儿园这样的教学会影响</w:t>
      </w:r>
      <w:r w:rsidR="006E74E9" w:rsidRPr="001E44FE">
        <w:rPr>
          <w:rFonts w:ascii="simsun" w:hAnsi="simsun" w:hint="eastAsia"/>
          <w:szCs w:val="21"/>
        </w:rPr>
        <w:t>明明</w:t>
      </w:r>
      <w:r w:rsidR="006E74E9" w:rsidRPr="001E44FE">
        <w:rPr>
          <w:rFonts w:ascii="simsun" w:hAnsi="simsun"/>
          <w:szCs w:val="21"/>
        </w:rPr>
        <w:t>今后的学习。</w:t>
      </w:r>
    </w:p>
    <w:p w:rsidR="006E74E9" w:rsidRPr="001E44FE" w:rsidRDefault="006E74E9" w:rsidP="006E74E9">
      <w:pPr>
        <w:widowControl/>
        <w:spacing w:before="100" w:beforeAutospacing="1" w:after="100" w:afterAutospacing="1" w:line="360" w:lineRule="auto"/>
        <w:jc w:val="left"/>
        <w:rPr>
          <w:rFonts w:ascii="simsun" w:hAnsi="simsun" w:hint="eastAsia"/>
          <w:szCs w:val="21"/>
        </w:rPr>
      </w:pPr>
      <w:r w:rsidRPr="001E44FE">
        <w:rPr>
          <w:rFonts w:ascii="simsun" w:hAnsi="simsun" w:hint="eastAsia"/>
          <w:szCs w:val="21"/>
        </w:rPr>
        <w:t xml:space="preserve">　　</w:t>
      </w:r>
      <w:r w:rsidRPr="001E44FE">
        <w:rPr>
          <w:rFonts w:ascii="simsun" w:hAnsi="simsun"/>
          <w:szCs w:val="21"/>
        </w:rPr>
        <w:t>你觉得</w:t>
      </w:r>
      <w:r w:rsidRPr="001E44FE">
        <w:rPr>
          <w:rFonts w:ascii="simsun" w:hAnsi="simsun" w:hint="eastAsia"/>
          <w:szCs w:val="21"/>
        </w:rPr>
        <w:t>明明</w:t>
      </w:r>
      <w:r w:rsidRPr="001E44FE">
        <w:rPr>
          <w:rFonts w:ascii="simsun" w:hAnsi="simsun"/>
          <w:szCs w:val="21"/>
        </w:rPr>
        <w:t>父母的担心有必要吗</w:t>
      </w:r>
      <w:r w:rsidRPr="001E44FE">
        <w:rPr>
          <w:rFonts w:ascii="simsun" w:hAnsi="simsun"/>
          <w:szCs w:val="21"/>
        </w:rPr>
        <w:t>?</w:t>
      </w:r>
      <w:r w:rsidR="00A46B70">
        <w:rPr>
          <w:rFonts w:ascii="simsun" w:hAnsi="simsun" w:hint="eastAsia"/>
          <w:szCs w:val="21"/>
        </w:rPr>
        <w:t>试从游戏对儿童发展促进作用解以解释。</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参考答案：</w:t>
      </w:r>
    </w:p>
    <w:p w:rsidR="00A46B70" w:rsidRDefault="0063240F" w:rsidP="00A46B70">
      <w:pPr>
        <w:widowControl/>
        <w:spacing w:before="100" w:beforeAutospacing="1" w:after="100" w:afterAutospacing="1" w:line="360" w:lineRule="auto"/>
        <w:jc w:val="left"/>
        <w:rPr>
          <w:szCs w:val="21"/>
        </w:rPr>
      </w:pPr>
      <w:r w:rsidRPr="0063240F">
        <w:rPr>
          <w:rFonts w:ascii="微软雅黑" w:eastAsia="微软雅黑" w:hAnsi="微软雅黑" w:cs="Arial" w:hint="eastAsia"/>
          <w:color w:val="3A3A3A"/>
          <w:kern w:val="0"/>
          <w:sz w:val="19"/>
          <w:szCs w:val="19"/>
        </w:rPr>
        <w:t xml:space="preserve">　</w:t>
      </w:r>
      <w:r w:rsidR="00A46B70">
        <w:rPr>
          <w:rFonts w:ascii="微软雅黑" w:eastAsia="微软雅黑" w:hAnsi="微软雅黑" w:cs="Arial" w:hint="eastAsia"/>
          <w:color w:val="3A3A3A"/>
          <w:kern w:val="0"/>
          <w:sz w:val="19"/>
          <w:szCs w:val="19"/>
        </w:rPr>
        <w:t xml:space="preserve">　</w:t>
      </w:r>
      <w:r w:rsidR="00A46B70" w:rsidRPr="00E50BF0">
        <w:rPr>
          <w:rFonts w:hint="eastAsia"/>
          <w:szCs w:val="21"/>
        </w:rPr>
        <w:t>明明</w:t>
      </w:r>
      <w:r w:rsidR="00A46B70" w:rsidRPr="00E50BF0">
        <w:rPr>
          <w:szCs w:val="21"/>
        </w:rPr>
        <w:t>父母的担心是没有必要的。因为对幼儿来讲，</w:t>
      </w:r>
      <w:r w:rsidR="00A46B70" w:rsidRPr="00E50BF0">
        <w:rPr>
          <w:rFonts w:hint="eastAsia"/>
          <w:szCs w:val="21"/>
        </w:rPr>
        <w:t>游戏</w:t>
      </w:r>
      <w:r w:rsidR="00A46B70" w:rsidRPr="00E50BF0">
        <w:rPr>
          <w:szCs w:val="21"/>
        </w:rPr>
        <w:t>活动是非常重要的，而游戏是促进幼儿心理发展的最好的活动形式。</w:t>
      </w:r>
      <w:r w:rsidR="00A46B70">
        <w:rPr>
          <w:rFonts w:hint="eastAsia"/>
          <w:szCs w:val="21"/>
        </w:rPr>
        <w:t>(5</w:t>
      </w:r>
      <w:r w:rsidR="00A46B70">
        <w:rPr>
          <w:rFonts w:hint="eastAsia"/>
          <w:szCs w:val="21"/>
        </w:rPr>
        <w:t>分</w:t>
      </w:r>
      <w:r w:rsidR="00A46B70">
        <w:rPr>
          <w:rFonts w:hint="eastAsia"/>
          <w:szCs w:val="21"/>
        </w:rPr>
        <w:t>)</w:t>
      </w:r>
    </w:p>
    <w:p w:rsidR="00A46B70" w:rsidRDefault="00A46B70" w:rsidP="00A46B70">
      <w:pPr>
        <w:widowControl/>
        <w:spacing w:before="100" w:beforeAutospacing="1" w:after="100" w:afterAutospacing="1" w:line="360" w:lineRule="auto"/>
        <w:jc w:val="left"/>
        <w:rPr>
          <w:rFonts w:eastAsia="宋体"/>
          <w:szCs w:val="21"/>
        </w:rPr>
      </w:pPr>
      <w:r>
        <w:rPr>
          <w:rFonts w:hint="eastAsia"/>
          <w:szCs w:val="21"/>
        </w:rPr>
        <w:t xml:space="preserve">　（１）</w:t>
      </w:r>
      <w:r w:rsidRPr="00E50BF0">
        <w:rPr>
          <w:rFonts w:eastAsia="宋体" w:hint="eastAsia"/>
          <w:szCs w:val="21"/>
        </w:rPr>
        <w:t>游戏能促进幼儿身体生理机能的成熟与发展</w:t>
      </w:r>
      <w:r>
        <w:rPr>
          <w:rFonts w:eastAsia="宋体" w:hint="eastAsia"/>
          <w:szCs w:val="21"/>
        </w:rPr>
        <w:t>；</w:t>
      </w:r>
    </w:p>
    <w:p w:rsidR="00A46B70" w:rsidRDefault="00A46B70" w:rsidP="00A46B70">
      <w:pPr>
        <w:widowControl/>
        <w:spacing w:before="100" w:beforeAutospacing="1" w:after="100" w:afterAutospacing="1" w:line="360" w:lineRule="auto"/>
        <w:jc w:val="left"/>
        <w:rPr>
          <w:rFonts w:eastAsia="宋体"/>
          <w:szCs w:val="21"/>
        </w:rPr>
      </w:pPr>
      <w:r>
        <w:rPr>
          <w:rFonts w:eastAsia="宋体" w:hint="eastAsia"/>
          <w:szCs w:val="21"/>
        </w:rPr>
        <w:t xml:space="preserve">　（２）</w:t>
      </w:r>
      <w:r w:rsidRPr="00E50BF0">
        <w:rPr>
          <w:rFonts w:eastAsia="宋体" w:hint="eastAsia"/>
          <w:szCs w:val="21"/>
        </w:rPr>
        <w:t>游戏能满足幼儿心理发展的需要</w:t>
      </w:r>
      <w:r>
        <w:rPr>
          <w:rFonts w:eastAsia="宋体" w:hint="eastAsia"/>
          <w:szCs w:val="21"/>
        </w:rPr>
        <w:t>；</w:t>
      </w:r>
    </w:p>
    <w:p w:rsidR="00A46B70" w:rsidRDefault="00A46B70" w:rsidP="00A46B70">
      <w:pPr>
        <w:widowControl/>
        <w:spacing w:before="100" w:beforeAutospacing="1" w:after="100" w:afterAutospacing="1" w:line="360" w:lineRule="auto"/>
        <w:jc w:val="left"/>
        <w:rPr>
          <w:rFonts w:eastAsia="宋体"/>
          <w:szCs w:val="21"/>
        </w:rPr>
      </w:pPr>
      <w:r>
        <w:rPr>
          <w:rFonts w:eastAsia="宋体" w:hint="eastAsia"/>
          <w:szCs w:val="21"/>
        </w:rPr>
        <w:lastRenderedPageBreak/>
        <w:t xml:space="preserve">　（３）</w:t>
      </w:r>
      <w:r w:rsidRPr="00E50BF0">
        <w:rPr>
          <w:rFonts w:eastAsia="宋体" w:hint="eastAsia"/>
          <w:szCs w:val="21"/>
        </w:rPr>
        <w:t>游戏可以巩固和丰富幼儿的知识，促进其智力和语言的发展</w:t>
      </w:r>
      <w:r>
        <w:rPr>
          <w:rFonts w:eastAsia="宋体" w:hint="eastAsia"/>
          <w:szCs w:val="21"/>
        </w:rPr>
        <w:t>；</w:t>
      </w:r>
    </w:p>
    <w:p w:rsidR="00A46B70" w:rsidRDefault="00A46B70" w:rsidP="00A46B70">
      <w:pPr>
        <w:widowControl/>
        <w:spacing w:before="100" w:beforeAutospacing="1" w:after="100" w:afterAutospacing="1" w:line="360" w:lineRule="auto"/>
        <w:jc w:val="left"/>
        <w:rPr>
          <w:rFonts w:eastAsia="宋体"/>
          <w:szCs w:val="21"/>
        </w:rPr>
      </w:pPr>
      <w:r>
        <w:rPr>
          <w:rFonts w:eastAsia="宋体" w:hint="eastAsia"/>
          <w:szCs w:val="21"/>
        </w:rPr>
        <w:t xml:space="preserve">　（４）</w:t>
      </w:r>
      <w:r w:rsidRPr="00E50BF0">
        <w:rPr>
          <w:rFonts w:eastAsia="宋体" w:hint="eastAsia"/>
          <w:szCs w:val="21"/>
        </w:rPr>
        <w:t>游戏能促进幼儿良好行为品质的形成</w:t>
      </w:r>
      <w:r>
        <w:rPr>
          <w:rFonts w:eastAsia="宋体" w:hint="eastAsia"/>
          <w:szCs w:val="21"/>
        </w:rPr>
        <w:t>；</w:t>
      </w:r>
    </w:p>
    <w:p w:rsidR="00A46B70" w:rsidRPr="00A46B70" w:rsidRDefault="00A46B70" w:rsidP="00A46B70">
      <w:pPr>
        <w:widowControl/>
        <w:spacing w:before="100" w:beforeAutospacing="1" w:after="100" w:afterAutospacing="1" w:line="360" w:lineRule="auto"/>
        <w:jc w:val="left"/>
        <w:rPr>
          <w:szCs w:val="21"/>
        </w:rPr>
      </w:pPr>
      <w:r>
        <w:rPr>
          <w:rFonts w:eastAsia="宋体" w:hint="eastAsia"/>
          <w:szCs w:val="21"/>
        </w:rPr>
        <w:t xml:space="preserve">　（５）</w:t>
      </w:r>
      <w:r w:rsidRPr="00E50BF0">
        <w:rPr>
          <w:rFonts w:eastAsia="宋体" w:hint="eastAsia"/>
          <w:szCs w:val="21"/>
        </w:rPr>
        <w:t>游戏能促进幼儿美感和美的创造力的发展</w:t>
      </w:r>
      <w:r>
        <w:rPr>
          <w:rFonts w:eastAsia="宋体" w:hint="eastAsia"/>
          <w:szCs w:val="21"/>
        </w:rPr>
        <w:t>。</w:t>
      </w:r>
    </w:p>
    <w:p w:rsidR="00A46B70" w:rsidRPr="00E50BF0" w:rsidRDefault="00A46B70" w:rsidP="00A46B70">
      <w:pPr>
        <w:widowControl/>
        <w:spacing w:before="100" w:beforeAutospacing="1" w:after="100" w:afterAutospacing="1" w:line="360" w:lineRule="auto"/>
        <w:jc w:val="left"/>
        <w:rPr>
          <w:szCs w:val="21"/>
        </w:rPr>
      </w:pPr>
      <w:r>
        <w:rPr>
          <w:rFonts w:hint="eastAsia"/>
          <w:szCs w:val="21"/>
        </w:rPr>
        <w:t>（以上每点</w:t>
      </w:r>
      <w:r>
        <w:rPr>
          <w:rFonts w:hint="eastAsia"/>
          <w:szCs w:val="21"/>
        </w:rPr>
        <w:t>3</w:t>
      </w:r>
      <w:r>
        <w:rPr>
          <w:rFonts w:hint="eastAsia"/>
          <w:szCs w:val="21"/>
        </w:rPr>
        <w:t>分，无展开论述酌情扣分。）</w:t>
      </w:r>
    </w:p>
    <w:p w:rsidR="0063240F" w:rsidRPr="0063240F" w:rsidRDefault="0063240F" w:rsidP="00A46B70">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二、考核内容与要求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第一章　绪论</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考核目的：</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本章主要考核学员对学前儿童心理学的研究对象和任务；关于个体心理发展的基本观点；以及学前儿童心理学的研究方法的理解和掌握程度。</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考核知识点及考核要求：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1．学前儿童心理学的研究对象和任务</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识记：学前儿童心理学。</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2．个体心理发展的基本观点</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识记：发展的生物性和社会性；发展的阶段性和连续性；发展的普遍性和差异性。</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理解：关键期的概念。</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3．学前儿童心理学的研究方法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识记：实证研究法；横向研究；纵向研究；各种具体的研究方法。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理解：横向研究与纵向研究各自的优缺点。</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第二章　儿童心理发展的生物学基础</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考核目的：</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lastRenderedPageBreak/>
        <w:t>本章主要考核学员对儿童心理发展的物质基础；遗传的作用、机制、胎内环境的重要性以及大脑对心理发展的重要性等的理解和掌握程度。</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考核知识点及考核要求：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1．大脑的结构和功能的发展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理解：大脑的结构和功能的发展。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2．胎内环境</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理解：影响胎内环境的因素。</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第三章　学前儿童心理过程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考核目的：</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本章主要考核学员对学前儿童心理过程的理解和掌握程度；学员运用相关知识解释学前儿童在生活中出现的具体问题的能力。</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考核知识点及考核要求：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1．学前儿童感知觉的发展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识记：视觉；听觉；多通道知觉；空间知觉；深度知觉、方位知觉。</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2．学前儿童记忆的发展</w:t>
      </w:r>
    </w:p>
    <w:p w:rsidR="0063240F" w:rsidRPr="0063240F" w:rsidRDefault="0063240F" w:rsidP="0063240F">
      <w:pPr>
        <w:widowControl/>
        <w:shd w:val="clear" w:color="auto" w:fill="FFFFFF" w:themeFill="background1"/>
        <w:ind w:firstLine="386"/>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识记：自传体记忆；记忆恢复；记忆策略；记忆的各种具体策略。</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3．学前儿童思维的发展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识记：思维过程的特征；直觉行动思维及其特征；具体形象思维及其特征；学前儿童思维发展的总趋势。</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理解：思维发展对儿童心理发展的作用；皮亚杰的儿童认知发展各阶段及其主要表现。</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4．学前儿童基本情绪的发展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识记：婴儿的情绪和情感的特点；移情。</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lastRenderedPageBreak/>
        <w:t>理解：婴儿微笑对其发展的作用；痛苦与悲伤的形成原因；学前儿童的情绪理解与情绪调控。</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第四章　学前儿童的社会化</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考核目的：</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本章主要考核学员对学前儿童语言发展的规律及其重要性、依恋的特点及发展趋势、同伴关系对心理发展的重要作用的理解和掌握程度；学员运用有关知识帮助学前儿童改善社会化发展中的不良处境和不良行为特征的能力。</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考核知识点及考核要求：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1．学前儿童口语的发展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识记：学前儿童口语发展的主要表现；积极词汇；消极词汇；学前儿童语法结构发展的趋势。</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2．学前儿童语言的交际功能</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识记：自我中心语言及其范畴；社会化语言的类型。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3．学前儿童的依恋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识记：依恋；安斯沃斯的依恋的模式。</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理解：早期依恋对儿童后期行为的影响。</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应用：如何促进儿童心理过程的协调发展。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4．学前儿童的同伴关系</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识记：同伴关系。</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理解：同伴关系对儿童发展的作用；教师对儿童同伴关系发展的影响。</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5．学前儿童的社会行为</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识记：亲社会行为；攻击性行为的表现形式；儿童道德认知发展的阶段；他律道德阶段儿童的特点；柯尔伯格的“三水平六阶段学说”。</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理解：儿童亲社会行为的影响因素；玩具和电视对儿童攻击性行为的影响。</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lastRenderedPageBreak/>
        <w:t>应用：如何帮助儿童社会化过程中的不良处境和不良行为特征。</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第五章　活动中的学前儿童心理发展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考核目的：</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本章主要考核学员对学前儿童音乐能力的发展趋势及其特点；学前儿童绘画能力、美术欣赏能力的发展趋势及其特点；学前儿童在游戏中的心理特点以及学前儿童游戏的发展趋势及其特点的理解和掌握程度。</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考核知识点及考核要求：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1．音乐活动中学前儿童心理发展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理解：儿童在音乐世界里所扮演的角色。</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2．美术活动中学前儿童心理的发展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理解：儿童评判一幅美术作品好坏的标准。</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3．游戏活动中学前儿童心理的发展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识记：Parten所划分的游戏的种类；操作性游戏的发展阶段；象征性游戏；角色游戏。</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理解：游戏活动中学前儿童的心理特点。</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第六章　学前儿童个性有关因素的发展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考核目的：</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本章主要考核学员对个性因素（包括气质、性格、自我意识、性别化）的年龄特征、发展趋势及其重要性的掌握和理解程度。</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考核知识点及考核要求：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1．儿童的气质和表现</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识记：婴儿的三种典型气质类型。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理解：研究儿童气质的意义。</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lastRenderedPageBreak/>
        <w:t>2．学前儿童的性格</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识记：学前儿童的性格特征。</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应用：如何根据儿童个性特征加以教养</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3．学前儿童的自我意识</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识记：儿童自我评价的特点。</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理解：儿童自我意识的发展。</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4．学前儿童的性别化</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识记：性别稳定性。</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理解：性别角色的发展阶段。</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第七章　儿童心理发展理论</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考核目的：</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本章主要考核学员对儿童心理发展理论的主要流派和主要观点的理解程度；应用有关理论分析儿童行为、确定有效教育内容和方法的能力；学会分析学前教育对儿童心理发展的作用的能力以及是否形成科学的儿童观和发展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b/>
          <w:bCs/>
          <w:color w:val="3A3A3A"/>
          <w:kern w:val="0"/>
          <w:sz w:val="19"/>
        </w:rPr>
        <w:t>考核知识点及考核要求：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1．环境取向的发展理论</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识记：观察学习及其过程。</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理解：消极强化与惩罚的差异。</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2．生物取向的发展理论</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理解：格塞尔的成熟势力说的现实意义；格塞尔学说的教育忠告；对成熟势力说的评析。</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3．相互作用取向的发展理论</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理解：对皮亚杰认知发展理论的评析。</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lastRenderedPageBreak/>
        <w:t>4．社会文化取向的发展理论</w:t>
      </w:r>
    </w:p>
    <w:p w:rsidR="0063240F" w:rsidRPr="0063240F" w:rsidRDefault="0063240F" w:rsidP="0063240F">
      <w:pPr>
        <w:widowControl/>
        <w:shd w:val="clear" w:color="auto" w:fill="FFFFFF" w:themeFill="background1"/>
        <w:ind w:firstLine="384"/>
        <w:jc w:val="left"/>
        <w:rPr>
          <w:rFonts w:ascii="微软雅黑" w:eastAsia="微软雅黑" w:hAnsi="微软雅黑" w:cs="Arial"/>
          <w:color w:val="3A3A3A"/>
          <w:kern w:val="0"/>
          <w:sz w:val="19"/>
          <w:szCs w:val="19"/>
        </w:rPr>
      </w:pPr>
      <w:r w:rsidRPr="0063240F">
        <w:rPr>
          <w:rFonts w:ascii="微软雅黑" w:eastAsia="微软雅黑" w:hAnsi="微软雅黑" w:cs="Arial" w:hint="eastAsia"/>
          <w:color w:val="3A3A3A"/>
          <w:kern w:val="0"/>
          <w:sz w:val="19"/>
          <w:szCs w:val="19"/>
        </w:rPr>
        <w:t>理解：教学与发展的关系。</w:t>
      </w:r>
    </w:p>
    <w:p w:rsidR="00C7308E" w:rsidRPr="006B0623" w:rsidRDefault="00C7308E" w:rsidP="0063240F">
      <w:pPr>
        <w:shd w:val="clear" w:color="auto" w:fill="FFFFFF" w:themeFill="background1"/>
        <w:jc w:val="left"/>
      </w:pPr>
    </w:p>
    <w:sectPr w:rsidR="00C7308E" w:rsidRPr="006B0623" w:rsidSect="00D928B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960" w:rsidRDefault="00924960" w:rsidP="0063240F">
      <w:r>
        <w:separator/>
      </w:r>
    </w:p>
  </w:endnote>
  <w:endnote w:type="continuationSeparator" w:id="1">
    <w:p w:rsidR="00924960" w:rsidRDefault="00924960" w:rsidP="006324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960" w:rsidRDefault="00924960" w:rsidP="0063240F">
      <w:r>
        <w:separator/>
      </w:r>
    </w:p>
  </w:footnote>
  <w:footnote w:type="continuationSeparator" w:id="1">
    <w:p w:rsidR="00924960" w:rsidRDefault="00924960" w:rsidP="006324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5B1A42"/>
    <w:multiLevelType w:val="hybridMultilevel"/>
    <w:tmpl w:val="303CE4A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240F"/>
    <w:rsid w:val="000A313F"/>
    <w:rsid w:val="001A0C25"/>
    <w:rsid w:val="0063240F"/>
    <w:rsid w:val="006B0623"/>
    <w:rsid w:val="006E74E9"/>
    <w:rsid w:val="00924960"/>
    <w:rsid w:val="009A264E"/>
    <w:rsid w:val="00A46B70"/>
    <w:rsid w:val="00C7308E"/>
    <w:rsid w:val="00CA6E38"/>
    <w:rsid w:val="00D928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8B6"/>
    <w:pPr>
      <w:widowControl w:val="0"/>
      <w:jc w:val="both"/>
    </w:pPr>
  </w:style>
  <w:style w:type="paragraph" w:styleId="2">
    <w:name w:val="heading 2"/>
    <w:basedOn w:val="a"/>
    <w:next w:val="a"/>
    <w:link w:val="2Char"/>
    <w:uiPriority w:val="99"/>
    <w:qFormat/>
    <w:rsid w:val="00A46B70"/>
    <w:pPr>
      <w:autoSpaceDE w:val="0"/>
      <w:autoSpaceDN w:val="0"/>
      <w:adjustRightInd w:val="0"/>
      <w:ind w:left="1170" w:hanging="450"/>
      <w:jc w:val="left"/>
      <w:outlineLvl w:val="1"/>
    </w:pPr>
    <w:rPr>
      <w:rFonts w:ascii="Times New Roman" w:hAnsi="Times New Roman" w:cs="Times New Roman"/>
      <w:color w:val="000000"/>
      <w:kern w:val="0"/>
      <w:sz w:val="56"/>
      <w:szCs w:val="56"/>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24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240F"/>
    <w:rPr>
      <w:sz w:val="18"/>
      <w:szCs w:val="18"/>
    </w:rPr>
  </w:style>
  <w:style w:type="paragraph" w:styleId="a4">
    <w:name w:val="footer"/>
    <w:basedOn w:val="a"/>
    <w:link w:val="Char0"/>
    <w:uiPriority w:val="99"/>
    <w:semiHidden/>
    <w:unhideWhenUsed/>
    <w:rsid w:val="0063240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240F"/>
    <w:rPr>
      <w:sz w:val="18"/>
      <w:szCs w:val="18"/>
    </w:rPr>
  </w:style>
  <w:style w:type="character" w:styleId="a5">
    <w:name w:val="Strong"/>
    <w:basedOn w:val="a0"/>
    <w:uiPriority w:val="22"/>
    <w:qFormat/>
    <w:rsid w:val="0063240F"/>
    <w:rPr>
      <w:b/>
      <w:bCs/>
    </w:rPr>
  </w:style>
  <w:style w:type="character" w:customStyle="1" w:styleId="2Char">
    <w:name w:val="标题 2 Char"/>
    <w:basedOn w:val="a0"/>
    <w:link w:val="2"/>
    <w:uiPriority w:val="99"/>
    <w:rsid w:val="00A46B70"/>
    <w:rPr>
      <w:rFonts w:ascii="Times New Roman" w:hAnsi="Times New Roman" w:cs="Times New Roman"/>
      <w:color w:val="000000"/>
      <w:kern w:val="0"/>
      <w:sz w:val="56"/>
      <w:szCs w:val="56"/>
      <w:lang w:val="zh-CN"/>
    </w:rPr>
  </w:style>
</w:styles>
</file>

<file path=word/webSettings.xml><?xml version="1.0" encoding="utf-8"?>
<w:webSettings xmlns:r="http://schemas.openxmlformats.org/officeDocument/2006/relationships" xmlns:w="http://schemas.openxmlformats.org/wordprocessingml/2006/main">
  <w:divs>
    <w:div w:id="2085687996">
      <w:bodyDiv w:val="1"/>
      <w:marLeft w:val="0"/>
      <w:marRight w:val="0"/>
      <w:marTop w:val="0"/>
      <w:marBottom w:val="0"/>
      <w:divBdr>
        <w:top w:val="none" w:sz="0" w:space="0" w:color="auto"/>
        <w:left w:val="none" w:sz="0" w:space="0" w:color="auto"/>
        <w:bottom w:val="none" w:sz="0" w:space="0" w:color="auto"/>
        <w:right w:val="none" w:sz="0" w:space="0" w:color="auto"/>
      </w:divBdr>
      <w:divsChild>
        <w:div w:id="993408664">
          <w:marLeft w:val="0"/>
          <w:marRight w:val="0"/>
          <w:marTop w:val="0"/>
          <w:marBottom w:val="0"/>
          <w:divBdr>
            <w:top w:val="none" w:sz="0" w:space="0" w:color="auto"/>
            <w:left w:val="none" w:sz="0" w:space="0" w:color="auto"/>
            <w:bottom w:val="none" w:sz="0" w:space="0" w:color="auto"/>
            <w:right w:val="none" w:sz="0" w:space="0" w:color="auto"/>
          </w:divBdr>
          <w:divsChild>
            <w:div w:id="385448837">
              <w:marLeft w:val="0"/>
              <w:marRight w:val="0"/>
              <w:marTop w:val="600"/>
              <w:marBottom w:val="0"/>
              <w:divBdr>
                <w:top w:val="none" w:sz="0" w:space="0" w:color="auto"/>
                <w:left w:val="none" w:sz="0" w:space="0" w:color="auto"/>
                <w:bottom w:val="none" w:sz="0" w:space="0" w:color="auto"/>
                <w:right w:val="none" w:sz="0" w:space="0" w:color="auto"/>
              </w:divBdr>
              <w:divsChild>
                <w:div w:id="1933781889">
                  <w:marLeft w:val="-180"/>
                  <w:marRight w:val="-180"/>
                  <w:marTop w:val="0"/>
                  <w:marBottom w:val="0"/>
                  <w:divBdr>
                    <w:top w:val="none" w:sz="0" w:space="0" w:color="auto"/>
                    <w:left w:val="none" w:sz="0" w:space="0" w:color="auto"/>
                    <w:bottom w:val="none" w:sz="0" w:space="0" w:color="auto"/>
                    <w:right w:val="none" w:sz="0" w:space="0" w:color="auto"/>
                  </w:divBdr>
                  <w:divsChild>
                    <w:div w:id="1319651336">
                      <w:marLeft w:val="0"/>
                      <w:marRight w:val="0"/>
                      <w:marTop w:val="0"/>
                      <w:marBottom w:val="0"/>
                      <w:divBdr>
                        <w:top w:val="none" w:sz="0" w:space="0" w:color="auto"/>
                        <w:left w:val="none" w:sz="0" w:space="0" w:color="auto"/>
                        <w:bottom w:val="none" w:sz="0" w:space="0" w:color="auto"/>
                        <w:right w:val="none" w:sz="0" w:space="0" w:color="auto"/>
                      </w:divBdr>
                      <w:divsChild>
                        <w:div w:id="1942639994">
                          <w:marLeft w:val="0"/>
                          <w:marRight w:val="0"/>
                          <w:marTop w:val="0"/>
                          <w:marBottom w:val="0"/>
                          <w:divBdr>
                            <w:top w:val="none" w:sz="0" w:space="0" w:color="auto"/>
                            <w:left w:val="none" w:sz="0" w:space="0" w:color="auto"/>
                            <w:bottom w:val="none" w:sz="0" w:space="0" w:color="auto"/>
                            <w:right w:val="none" w:sz="0" w:space="0" w:color="auto"/>
                          </w:divBdr>
                          <w:divsChild>
                            <w:div w:id="845822960">
                              <w:marLeft w:val="0"/>
                              <w:marRight w:val="0"/>
                              <w:marTop w:val="0"/>
                              <w:marBottom w:val="0"/>
                              <w:divBdr>
                                <w:top w:val="none" w:sz="0" w:space="0" w:color="auto"/>
                                <w:left w:val="none" w:sz="0" w:space="0" w:color="auto"/>
                                <w:bottom w:val="none" w:sz="0" w:space="0" w:color="auto"/>
                                <w:right w:val="none" w:sz="0" w:space="0" w:color="auto"/>
                              </w:divBdr>
                              <w:divsChild>
                                <w:div w:id="1687906760">
                                  <w:marLeft w:val="0"/>
                                  <w:marRight w:val="0"/>
                                  <w:marTop w:val="0"/>
                                  <w:marBottom w:val="0"/>
                                  <w:divBdr>
                                    <w:top w:val="none" w:sz="0" w:space="0" w:color="auto"/>
                                    <w:left w:val="none" w:sz="0" w:space="0" w:color="auto"/>
                                    <w:bottom w:val="none" w:sz="0" w:space="0" w:color="auto"/>
                                    <w:right w:val="none" w:sz="0" w:space="0" w:color="auto"/>
                                  </w:divBdr>
                                  <w:divsChild>
                                    <w:div w:id="17054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62A4A-B561-4C03-A0A1-953F62263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654</Words>
  <Characters>3734</Characters>
  <Application>Microsoft Office Word</Application>
  <DocSecurity>0</DocSecurity>
  <Lines>31</Lines>
  <Paragraphs>8</Paragraphs>
  <ScaleCrop>false</ScaleCrop>
  <Company>Microsoft</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2020-07-05T07:02:00Z</dcterms:created>
  <dcterms:modified xsi:type="dcterms:W3CDTF">2020-08-04T13:09:00Z</dcterms:modified>
</cp:coreProperties>
</file>