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A65" w:rsidRPr="006656E7" w:rsidRDefault="00CD5264" w:rsidP="00431A65">
      <w:pPr>
        <w:ind w:firstLineChars="200" w:firstLine="560"/>
        <w:jc w:val="center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8</w:t>
      </w:r>
      <w:r>
        <w:rPr>
          <w:rFonts w:hint="eastAsia"/>
          <w:color w:val="000000" w:themeColor="text1"/>
          <w:sz w:val="28"/>
          <w:szCs w:val="28"/>
        </w:rPr>
        <w:t>个</w:t>
      </w:r>
      <w:r>
        <w:rPr>
          <w:color w:val="000000" w:themeColor="text1"/>
          <w:sz w:val="28"/>
          <w:szCs w:val="28"/>
        </w:rPr>
        <w:t>数据库</w:t>
      </w:r>
      <w:bookmarkStart w:id="0" w:name="_GoBack"/>
      <w:bookmarkEnd w:id="0"/>
    </w:p>
    <w:p w:rsidR="00431A65" w:rsidRDefault="007D7B0A" w:rsidP="007D7B0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图书销售</w:t>
      </w:r>
    </w:p>
    <w:p w:rsidR="007D7B0A" w:rsidRDefault="007D7B0A" w:rsidP="007D7B0A">
      <w:pPr>
        <w:ind w:firstLineChars="200" w:firstLine="420"/>
      </w:pPr>
      <w:r>
        <w:rPr>
          <w:rFonts w:hint="eastAsia"/>
        </w:rPr>
        <w:t>设有图书、书店、销售三张表，各表结构如下：</w:t>
      </w:r>
    </w:p>
    <w:p w:rsidR="007D7B0A" w:rsidRDefault="007D7B0A" w:rsidP="007D7B0A">
      <w:pPr>
        <w:ind w:firstLineChars="200" w:firstLine="420"/>
      </w:pPr>
      <w:r>
        <w:rPr>
          <w:rFonts w:hint="eastAsia"/>
        </w:rPr>
        <w:t>“图书”</w:t>
      </w:r>
      <w:r>
        <w:rPr>
          <w:rFonts w:hint="eastAsia"/>
          <w:color w:val="000000"/>
        </w:rPr>
        <w:t>表结构</w:t>
      </w:r>
      <w:r>
        <w:rPr>
          <w:rFonts w:hint="eastAsia"/>
        </w:rPr>
        <w:t>：</w:t>
      </w:r>
    </w:p>
    <w:p w:rsidR="007D7B0A" w:rsidRDefault="007D7B0A" w:rsidP="007D7B0A">
      <w:pPr>
        <w:ind w:firstLineChars="200" w:firstLine="420"/>
      </w:pPr>
      <w:r>
        <w:rPr>
          <w:rFonts w:hint="eastAsia"/>
        </w:rPr>
        <w:t>书号：普通编码定长字符串，长度为</w:t>
      </w:r>
      <w:r>
        <w:rPr>
          <w:rFonts w:hint="eastAsia"/>
        </w:rPr>
        <w:t>20</w:t>
      </w:r>
      <w:r>
        <w:rPr>
          <w:rFonts w:hint="eastAsia"/>
        </w:rPr>
        <w:t>，主键。</w:t>
      </w:r>
    </w:p>
    <w:p w:rsidR="007D7B0A" w:rsidRDefault="007D7B0A" w:rsidP="007D7B0A">
      <w:pPr>
        <w:ind w:firstLineChars="200" w:firstLine="420"/>
      </w:pPr>
      <w:r>
        <w:rPr>
          <w:rFonts w:hint="eastAsia"/>
        </w:rPr>
        <w:t>书名：普通编码可变长字符串，长度为</w:t>
      </w:r>
      <w:r>
        <w:rPr>
          <w:rFonts w:hint="eastAsia"/>
        </w:rPr>
        <w:t>20</w:t>
      </w:r>
      <w:r>
        <w:rPr>
          <w:rFonts w:hint="eastAsia"/>
        </w:rPr>
        <w:t>，非空。</w:t>
      </w:r>
    </w:p>
    <w:p w:rsidR="007D7B0A" w:rsidRDefault="007D7B0A" w:rsidP="007D7B0A">
      <w:pPr>
        <w:ind w:firstLineChars="200" w:firstLine="420"/>
      </w:pPr>
      <w:r>
        <w:rPr>
          <w:rFonts w:hint="eastAsia"/>
        </w:rPr>
        <w:t>类别：统一字符编码定长字符串，长度为</w:t>
      </w:r>
      <w:r>
        <w:rPr>
          <w:rFonts w:hint="eastAsia"/>
        </w:rPr>
        <w:t>4</w:t>
      </w:r>
      <w:r>
        <w:rPr>
          <w:rFonts w:hint="eastAsia"/>
        </w:rPr>
        <w:t>，取值为：“高等数学”、“量子力学”。</w:t>
      </w:r>
    </w:p>
    <w:p w:rsidR="007D7B0A" w:rsidRDefault="007D7B0A" w:rsidP="007D7B0A">
      <w:pPr>
        <w:ind w:firstLineChars="200" w:firstLine="420"/>
      </w:pPr>
      <w:r>
        <w:rPr>
          <w:rFonts w:hint="eastAsia"/>
        </w:rPr>
        <w:t>出版日期：日期。</w:t>
      </w:r>
    </w:p>
    <w:p w:rsidR="007D7B0A" w:rsidRDefault="007D7B0A" w:rsidP="007D7B0A">
      <w:pPr>
        <w:ind w:firstLineChars="200" w:firstLine="420"/>
      </w:pPr>
      <w:r>
        <w:rPr>
          <w:rFonts w:hint="eastAsia"/>
        </w:rPr>
        <w:t>单价：定点小数类型，整数部分</w:t>
      </w:r>
      <w:r>
        <w:rPr>
          <w:rFonts w:hint="eastAsia"/>
        </w:rPr>
        <w:t>3</w:t>
      </w:r>
      <w:r>
        <w:rPr>
          <w:rFonts w:hint="eastAsia"/>
        </w:rPr>
        <w:t>位，小数点后</w:t>
      </w:r>
      <w:r>
        <w:rPr>
          <w:rFonts w:hint="eastAsia"/>
        </w:rPr>
        <w:t>2</w:t>
      </w:r>
      <w:r>
        <w:rPr>
          <w:rFonts w:hint="eastAsia"/>
        </w:rPr>
        <w:t>位。</w:t>
      </w:r>
    </w:p>
    <w:p w:rsidR="007D7B0A" w:rsidRDefault="007D7B0A" w:rsidP="007D7B0A">
      <w:pPr>
        <w:ind w:firstLineChars="200" w:firstLine="420"/>
      </w:pP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“书店”表结构：</w:t>
      </w: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书店编号：普通编码定长字符类型，长度为</w:t>
      </w:r>
      <w:r>
        <w:rPr>
          <w:rFonts w:hint="eastAsia"/>
          <w:color w:val="000000"/>
        </w:rPr>
        <w:t>20</w:t>
      </w:r>
      <w:r>
        <w:rPr>
          <w:rFonts w:hint="eastAsia"/>
          <w:color w:val="000000"/>
        </w:rPr>
        <w:t>，主键。</w:t>
      </w: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书店名：普通编码可变长字符类型，长度为</w:t>
      </w:r>
      <w:r>
        <w:rPr>
          <w:rFonts w:hint="eastAsia"/>
          <w:color w:val="000000"/>
        </w:rPr>
        <w:t>30</w:t>
      </w:r>
      <w:r>
        <w:rPr>
          <w:rFonts w:hint="eastAsia"/>
          <w:color w:val="000000"/>
        </w:rPr>
        <w:t>，非空。</w:t>
      </w: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地址：统一字符编码可变长字符类型，长度为</w:t>
      </w:r>
      <w:r>
        <w:rPr>
          <w:rFonts w:hint="eastAsia"/>
          <w:color w:val="000000"/>
        </w:rPr>
        <w:t>30</w:t>
      </w:r>
      <w:r>
        <w:rPr>
          <w:rFonts w:hint="eastAsia"/>
          <w:color w:val="000000"/>
        </w:rPr>
        <w:t>。</w:t>
      </w:r>
    </w:p>
    <w:p w:rsidR="007D7B0A" w:rsidRDefault="007D7B0A" w:rsidP="007D7B0A">
      <w:pPr>
        <w:ind w:firstLineChars="200" w:firstLine="420"/>
      </w:pP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“销售”表结构：</w:t>
      </w: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书号：普通编码定长字符类型，长度为</w:t>
      </w:r>
      <w:r>
        <w:rPr>
          <w:rFonts w:hint="eastAsia"/>
          <w:color w:val="000000"/>
        </w:rPr>
        <w:t>20</w:t>
      </w:r>
      <w:r>
        <w:rPr>
          <w:rFonts w:hint="eastAsia"/>
          <w:color w:val="000000"/>
        </w:rPr>
        <w:t>，引用图书表的外键。</w:t>
      </w: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书店编号：普通编码定长字符类型，长度为</w:t>
      </w:r>
      <w:r>
        <w:rPr>
          <w:rFonts w:hint="eastAsia"/>
          <w:color w:val="000000"/>
        </w:rPr>
        <w:t>20</w:t>
      </w:r>
      <w:r>
        <w:rPr>
          <w:rFonts w:hint="eastAsia"/>
          <w:color w:val="000000"/>
        </w:rPr>
        <w:t>，引用书店表的外键。</w:t>
      </w: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销售时间：日期时间类型。</w:t>
      </w: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销售数量：整型。</w:t>
      </w:r>
    </w:p>
    <w:p w:rsidR="007D7B0A" w:rsidRDefault="007D7B0A" w:rsidP="007D7B0A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主键：（书号，书店编号，销售时间）。</w:t>
      </w:r>
    </w:p>
    <w:p w:rsidR="007D7B0A" w:rsidRPr="007D7B0A" w:rsidRDefault="007D7B0A" w:rsidP="007D7B0A">
      <w:pPr>
        <w:ind w:firstLineChars="200" w:firstLine="560"/>
        <w:rPr>
          <w:color w:val="000000" w:themeColor="text1"/>
          <w:sz w:val="28"/>
          <w:szCs w:val="28"/>
        </w:rPr>
      </w:pPr>
    </w:p>
    <w:p w:rsidR="0021642A" w:rsidRPr="005D6217" w:rsidRDefault="0021642A" w:rsidP="005D6217">
      <w:pPr>
        <w:ind w:firstLineChars="200" w:firstLine="560"/>
        <w:rPr>
          <w:color w:val="000000" w:themeColor="text1"/>
          <w:sz w:val="28"/>
          <w:szCs w:val="28"/>
        </w:rPr>
      </w:pPr>
      <w:r w:rsidRPr="005D6217">
        <w:rPr>
          <w:rFonts w:hint="eastAsia"/>
          <w:color w:val="000000" w:themeColor="text1"/>
          <w:sz w:val="28"/>
          <w:szCs w:val="28"/>
        </w:rPr>
        <w:t>2</w:t>
      </w:r>
      <w:r w:rsidRPr="005D6217">
        <w:rPr>
          <w:color w:val="000000" w:themeColor="text1"/>
          <w:sz w:val="28"/>
          <w:szCs w:val="28"/>
        </w:rPr>
        <w:t>.</w:t>
      </w:r>
      <w:r w:rsidRPr="005D6217">
        <w:rPr>
          <w:color w:val="000000" w:themeColor="text1"/>
          <w:sz w:val="28"/>
          <w:szCs w:val="28"/>
        </w:rPr>
        <w:t>健身项目</w:t>
      </w:r>
    </w:p>
    <w:p w:rsidR="00DB167E" w:rsidRPr="006656E7" w:rsidRDefault="000418ED" w:rsidP="00431A65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有如下项目、会员和健身三张表，各表结构如下：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“项目”表结构：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项目号：普通编码定长字符类型，长度为</w:t>
      </w:r>
      <w:r w:rsidRPr="006656E7">
        <w:rPr>
          <w:rFonts w:hint="eastAsia"/>
          <w:color w:val="000000" w:themeColor="text1"/>
        </w:rPr>
        <w:t>10</w:t>
      </w:r>
      <w:r w:rsidRPr="006656E7">
        <w:rPr>
          <w:rFonts w:hint="eastAsia"/>
          <w:color w:val="000000" w:themeColor="text1"/>
        </w:rPr>
        <w:t>，主键。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项目名：统一编码可变长字符类型，长度为</w:t>
      </w:r>
      <w:r w:rsidRPr="006656E7">
        <w:rPr>
          <w:rFonts w:hint="eastAsia"/>
          <w:color w:val="000000" w:themeColor="text1"/>
        </w:rPr>
        <w:t>10</w:t>
      </w:r>
      <w:r w:rsidRPr="006656E7">
        <w:rPr>
          <w:rFonts w:hint="eastAsia"/>
          <w:color w:val="000000" w:themeColor="text1"/>
        </w:rPr>
        <w:t>，非空。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类别：普通编码定长字符类型，长度为</w:t>
      </w:r>
      <w:r w:rsidRPr="006656E7">
        <w:rPr>
          <w:rFonts w:hint="eastAsia"/>
          <w:color w:val="000000" w:themeColor="text1"/>
        </w:rPr>
        <w:t>6</w:t>
      </w:r>
      <w:r w:rsidRPr="006656E7">
        <w:rPr>
          <w:rFonts w:hint="eastAsia"/>
          <w:color w:val="000000" w:themeColor="text1"/>
        </w:rPr>
        <w:t>，取值：瑜伽、跑步、健美操。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费用：整型，默认值</w:t>
      </w:r>
      <w:r w:rsidRPr="006656E7">
        <w:rPr>
          <w:rFonts w:hint="eastAsia"/>
          <w:color w:val="000000" w:themeColor="text1"/>
        </w:rPr>
        <w:t>100</w:t>
      </w:r>
      <w:r w:rsidRPr="006656E7">
        <w:rPr>
          <w:rFonts w:hint="eastAsia"/>
          <w:color w:val="000000" w:themeColor="text1"/>
        </w:rPr>
        <w:t>。</w:t>
      </w:r>
    </w:p>
    <w:p w:rsidR="00DB167E" w:rsidRPr="006656E7" w:rsidRDefault="00DB167E">
      <w:pPr>
        <w:ind w:firstLineChars="200" w:firstLine="420"/>
        <w:rPr>
          <w:color w:val="000000" w:themeColor="text1"/>
        </w:rPr>
      </w:pP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“会员”表结构：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会员号：普通编码定长字符类型，长度为</w:t>
      </w:r>
      <w:r w:rsidRPr="006656E7">
        <w:rPr>
          <w:rFonts w:hint="eastAsia"/>
          <w:color w:val="000000" w:themeColor="text1"/>
        </w:rPr>
        <w:t>18</w:t>
      </w:r>
      <w:r w:rsidRPr="006656E7">
        <w:rPr>
          <w:rFonts w:hint="eastAsia"/>
          <w:color w:val="000000" w:themeColor="text1"/>
        </w:rPr>
        <w:t>，主键。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会员名：统一编码可变长字符类型，长度为</w:t>
      </w:r>
      <w:r w:rsidRPr="006656E7">
        <w:rPr>
          <w:rFonts w:hint="eastAsia"/>
          <w:color w:val="000000" w:themeColor="text1"/>
        </w:rPr>
        <w:t>10</w:t>
      </w:r>
      <w:r w:rsidRPr="006656E7">
        <w:rPr>
          <w:rFonts w:hint="eastAsia"/>
          <w:color w:val="000000" w:themeColor="text1"/>
        </w:rPr>
        <w:t>，非空。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性别：统一编码定长字符类型，长度为</w:t>
      </w:r>
      <w:r w:rsidRPr="006656E7">
        <w:rPr>
          <w:rFonts w:hint="eastAsia"/>
          <w:color w:val="000000" w:themeColor="text1"/>
        </w:rPr>
        <w:t>1</w:t>
      </w:r>
      <w:r w:rsidRPr="006656E7">
        <w:rPr>
          <w:rFonts w:hint="eastAsia"/>
          <w:color w:val="000000" w:themeColor="text1"/>
        </w:rPr>
        <w:t>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联系电话：普通编码定长字符类型，长度为</w:t>
      </w:r>
      <w:r w:rsidRPr="006656E7">
        <w:rPr>
          <w:rFonts w:hint="eastAsia"/>
          <w:color w:val="000000" w:themeColor="text1"/>
        </w:rPr>
        <w:t>11</w:t>
      </w:r>
      <w:r w:rsidRPr="006656E7">
        <w:rPr>
          <w:rFonts w:hint="eastAsia"/>
          <w:color w:val="000000" w:themeColor="text1"/>
        </w:rPr>
        <w:t>。</w:t>
      </w:r>
    </w:p>
    <w:p w:rsidR="00DB167E" w:rsidRPr="006656E7" w:rsidRDefault="00DB167E">
      <w:pPr>
        <w:ind w:firstLineChars="200" w:firstLine="420"/>
        <w:rPr>
          <w:color w:val="000000" w:themeColor="text1"/>
        </w:rPr>
      </w:pP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“健身”记录表结构：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项目号：普通编码定长字符类型，长度为</w:t>
      </w:r>
      <w:r w:rsidRPr="006656E7">
        <w:rPr>
          <w:rFonts w:hint="eastAsia"/>
          <w:color w:val="000000" w:themeColor="text1"/>
        </w:rPr>
        <w:t>10</w:t>
      </w:r>
      <w:r w:rsidRPr="006656E7">
        <w:rPr>
          <w:rFonts w:hint="eastAsia"/>
          <w:color w:val="000000" w:themeColor="text1"/>
        </w:rPr>
        <w:t>，引用“项目”表的外键。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会员号：普通编码定长字符类型，长度为</w:t>
      </w:r>
      <w:r w:rsidRPr="006656E7">
        <w:rPr>
          <w:rFonts w:hint="eastAsia"/>
          <w:color w:val="000000" w:themeColor="text1"/>
        </w:rPr>
        <w:t>18</w:t>
      </w:r>
      <w:r w:rsidRPr="006656E7">
        <w:rPr>
          <w:rFonts w:hint="eastAsia"/>
          <w:color w:val="000000" w:themeColor="text1"/>
        </w:rPr>
        <w:t>，引用“会员”表的外键。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健身日期：日期型。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lastRenderedPageBreak/>
        <w:t>健身时长：整型。（注：以小时为单位）</w:t>
      </w:r>
    </w:p>
    <w:p w:rsidR="00DB167E" w:rsidRPr="006656E7" w:rsidRDefault="000418ED">
      <w:pPr>
        <w:ind w:firstLineChars="200" w:firstLine="420"/>
        <w:rPr>
          <w:color w:val="000000" w:themeColor="text1"/>
        </w:rPr>
      </w:pPr>
      <w:r w:rsidRPr="006656E7">
        <w:rPr>
          <w:rFonts w:hint="eastAsia"/>
          <w:color w:val="000000" w:themeColor="text1"/>
        </w:rPr>
        <w:t>主键：（项目号，会员号，健身日期）。</w:t>
      </w:r>
    </w:p>
    <w:p w:rsidR="00DB167E" w:rsidRDefault="00DB167E">
      <w:pPr>
        <w:rPr>
          <w:color w:val="000000" w:themeColor="text1"/>
        </w:rPr>
      </w:pPr>
    </w:p>
    <w:p w:rsidR="00DF2C9B" w:rsidRPr="00822C1A" w:rsidRDefault="00DF2C9B" w:rsidP="00822C1A">
      <w:pPr>
        <w:ind w:firstLineChars="200" w:firstLine="560"/>
        <w:rPr>
          <w:color w:val="000000" w:themeColor="text1"/>
          <w:sz w:val="28"/>
          <w:szCs w:val="28"/>
        </w:rPr>
      </w:pPr>
      <w:r w:rsidRPr="00822C1A">
        <w:rPr>
          <w:rFonts w:hint="eastAsia"/>
          <w:color w:val="000000" w:themeColor="text1"/>
          <w:sz w:val="28"/>
          <w:szCs w:val="28"/>
        </w:rPr>
        <w:t>3</w:t>
      </w:r>
      <w:r w:rsidRPr="00822C1A">
        <w:rPr>
          <w:color w:val="000000" w:themeColor="text1"/>
          <w:sz w:val="28"/>
          <w:szCs w:val="28"/>
        </w:rPr>
        <w:t>.</w:t>
      </w:r>
      <w:r w:rsidRPr="00822C1A">
        <w:rPr>
          <w:color w:val="000000" w:themeColor="text1"/>
          <w:sz w:val="28"/>
          <w:szCs w:val="28"/>
        </w:rPr>
        <w:t>商品生产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设有描述商品生产的如下三张表</w:t>
      </w:r>
      <w:r>
        <w:rPr>
          <w:rFonts w:hint="eastAsia"/>
        </w:rPr>
        <w:t>，各表结构如下</w:t>
      </w:r>
      <w:r>
        <w:rPr>
          <w:rFonts w:hint="eastAsia"/>
          <w:color w:val="000000"/>
        </w:rPr>
        <w:t>：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“商品”表结构：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商品号：普通编码定长字符类型，长度为</w:t>
      </w:r>
      <w:r>
        <w:rPr>
          <w:rFonts w:hint="eastAsia"/>
          <w:color w:val="000000"/>
        </w:rPr>
        <w:t>10</w:t>
      </w:r>
      <w:r>
        <w:rPr>
          <w:rFonts w:hint="eastAsia"/>
          <w:color w:val="000000"/>
        </w:rPr>
        <w:t>，主键。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商品名：普通编码可变长字符类型，长度为</w:t>
      </w:r>
      <w:r>
        <w:rPr>
          <w:rFonts w:hint="eastAsia"/>
          <w:color w:val="000000"/>
        </w:rPr>
        <w:t>20</w:t>
      </w:r>
      <w:r>
        <w:rPr>
          <w:rFonts w:hint="eastAsia"/>
          <w:color w:val="000000"/>
        </w:rPr>
        <w:t>，非空。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类别：统一字符编码定长字符类型，长度为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，取值为：“手机”、“笔记本”。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单价：整型。</w:t>
      </w:r>
    </w:p>
    <w:p w:rsidR="00DF2C9B" w:rsidRDefault="00DF2C9B" w:rsidP="00DF2C9B">
      <w:pPr>
        <w:ind w:firstLineChars="200" w:firstLine="420"/>
        <w:rPr>
          <w:color w:val="000000"/>
        </w:rPr>
      </w:pP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“生产厂家”表结构：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厂家编号：普通编码定长字符类型，长度为</w:t>
      </w:r>
      <w:r>
        <w:rPr>
          <w:rFonts w:hint="eastAsia"/>
          <w:color w:val="000000"/>
        </w:rPr>
        <w:t>20</w:t>
      </w:r>
      <w:r>
        <w:rPr>
          <w:rFonts w:hint="eastAsia"/>
          <w:color w:val="000000"/>
        </w:rPr>
        <w:t>，主键。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厂家名：普通编码可变长字符类型，长度为</w:t>
      </w:r>
      <w:r>
        <w:rPr>
          <w:rFonts w:hint="eastAsia"/>
          <w:color w:val="000000"/>
        </w:rPr>
        <w:t>30</w:t>
      </w:r>
      <w:r>
        <w:rPr>
          <w:rFonts w:hint="eastAsia"/>
          <w:color w:val="000000"/>
        </w:rPr>
        <w:t>，非空。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厂家地址：统一字符编码可变长字符类型，长度为</w:t>
      </w:r>
      <w:r>
        <w:rPr>
          <w:rFonts w:hint="eastAsia"/>
          <w:color w:val="000000"/>
        </w:rPr>
        <w:t>40</w:t>
      </w:r>
      <w:r>
        <w:rPr>
          <w:rFonts w:hint="eastAsia"/>
          <w:color w:val="000000"/>
        </w:rPr>
        <w:t>。</w:t>
      </w:r>
    </w:p>
    <w:p w:rsidR="00DF2C9B" w:rsidRDefault="00DF2C9B" w:rsidP="00DF2C9B">
      <w:pPr>
        <w:ind w:firstLineChars="200" w:firstLine="420"/>
        <w:rPr>
          <w:color w:val="000000"/>
        </w:rPr>
      </w:pP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“生产”表结构：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商品号：普通编码定长字符类型，长度为</w:t>
      </w:r>
      <w:r>
        <w:rPr>
          <w:rFonts w:hint="eastAsia"/>
          <w:color w:val="000000"/>
        </w:rPr>
        <w:t>10</w:t>
      </w:r>
      <w:r>
        <w:rPr>
          <w:rFonts w:hint="eastAsia"/>
          <w:color w:val="000000"/>
        </w:rPr>
        <w:t>，引用商品表的外键。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厂家编号：普通编码定长字符类型，长度为</w:t>
      </w:r>
      <w:r>
        <w:rPr>
          <w:rFonts w:hint="eastAsia"/>
          <w:color w:val="000000"/>
        </w:rPr>
        <w:t>20</w:t>
      </w:r>
      <w:r>
        <w:rPr>
          <w:rFonts w:hint="eastAsia"/>
          <w:color w:val="000000"/>
        </w:rPr>
        <w:t>，引用生产厂家表的外键。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生产日期：日期类型。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生产数量：整型。</w:t>
      </w:r>
    </w:p>
    <w:p w:rsidR="00DF2C9B" w:rsidRDefault="00DF2C9B" w:rsidP="00DF2C9B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主键：（商品号，厂家编号，生产日期）。</w:t>
      </w:r>
    </w:p>
    <w:p w:rsidR="00DF2C9B" w:rsidRDefault="00DF2C9B">
      <w:pPr>
        <w:rPr>
          <w:color w:val="000000" w:themeColor="text1"/>
        </w:rPr>
      </w:pPr>
    </w:p>
    <w:p w:rsidR="00822C1A" w:rsidRPr="00822C1A" w:rsidRDefault="00822C1A" w:rsidP="00822C1A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Pr="00822C1A">
        <w:rPr>
          <w:color w:val="000000" w:themeColor="text1"/>
          <w:sz w:val="28"/>
          <w:szCs w:val="28"/>
        </w:rPr>
        <w:t>.</w:t>
      </w:r>
      <w:r>
        <w:rPr>
          <w:rFonts w:hint="eastAsia"/>
          <w:color w:val="000000" w:themeColor="text1"/>
          <w:sz w:val="28"/>
          <w:szCs w:val="28"/>
        </w:rPr>
        <w:t>图书出版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设有描述图书出版情况的如下三张表，各表结构如下：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“图书”表结构：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书号：普通编码定长字符类型，长度为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，主键。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书名：普通编码可变长字符类型，长度为</w:t>
      </w:r>
      <w:r>
        <w:rPr>
          <w:rFonts w:hint="eastAsia"/>
        </w:rPr>
        <w:t>30</w:t>
      </w:r>
      <w:r>
        <w:rPr>
          <w:rFonts w:hint="eastAsia"/>
        </w:rPr>
        <w:t>，非空。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出版年份：小整型。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印刷数量：整型，取值大于等于</w:t>
      </w:r>
      <w:r>
        <w:rPr>
          <w:rFonts w:hint="eastAsia"/>
        </w:rPr>
        <w:t>1000</w:t>
      </w:r>
      <w:r>
        <w:rPr>
          <w:rFonts w:hint="eastAsia"/>
        </w:rPr>
        <w:t>。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单价：定点小数类型，小数点前</w:t>
      </w:r>
      <w:r>
        <w:rPr>
          <w:rFonts w:hint="eastAsia"/>
        </w:rPr>
        <w:t>4</w:t>
      </w:r>
      <w:r>
        <w:rPr>
          <w:rFonts w:hint="eastAsia"/>
        </w:rPr>
        <w:t>位，小数点后</w:t>
      </w:r>
      <w:r>
        <w:rPr>
          <w:rFonts w:hint="eastAsia"/>
        </w:rPr>
        <w:t>2</w:t>
      </w:r>
      <w:r>
        <w:rPr>
          <w:rFonts w:hint="eastAsia"/>
        </w:rPr>
        <w:t>位。</w:t>
      </w:r>
    </w:p>
    <w:p w:rsidR="00822C1A" w:rsidRDefault="00822C1A" w:rsidP="00822C1A">
      <w:pPr>
        <w:ind w:firstLineChars="200" w:firstLine="420"/>
      </w:pPr>
    </w:p>
    <w:p w:rsidR="00822C1A" w:rsidRDefault="00822C1A" w:rsidP="00822C1A">
      <w:pPr>
        <w:ind w:firstLineChars="200" w:firstLine="420"/>
      </w:pPr>
      <w:r>
        <w:rPr>
          <w:rFonts w:hint="eastAsia"/>
        </w:rPr>
        <w:t>“作者”表结构：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作者号：普通编码定长字符类型，长度为</w:t>
      </w:r>
      <w:r>
        <w:rPr>
          <w:rFonts w:hint="eastAsia"/>
        </w:rPr>
        <w:t>11</w:t>
      </w:r>
      <w:r>
        <w:rPr>
          <w:rFonts w:hint="eastAsia"/>
        </w:rPr>
        <w:t>，主键。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作者名：普通编码可变长字符类型，长度为</w:t>
      </w:r>
      <w:r>
        <w:rPr>
          <w:rFonts w:hint="eastAsia"/>
        </w:rPr>
        <w:t>30</w:t>
      </w:r>
      <w:r>
        <w:rPr>
          <w:rFonts w:hint="eastAsia"/>
        </w:rPr>
        <w:t>，非空。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职称：统一字符编码定长字符类型，长度为</w:t>
      </w:r>
      <w:r>
        <w:rPr>
          <w:rFonts w:hint="eastAsia"/>
        </w:rPr>
        <w:t>2</w:t>
      </w:r>
      <w:r>
        <w:rPr>
          <w:rFonts w:hint="eastAsia"/>
        </w:rPr>
        <w:t>，取值为：“高级”、“中级”、“初级”。</w:t>
      </w:r>
    </w:p>
    <w:p w:rsidR="00822C1A" w:rsidRDefault="00822C1A" w:rsidP="00822C1A">
      <w:pPr>
        <w:ind w:firstLineChars="200" w:firstLine="420"/>
      </w:pPr>
    </w:p>
    <w:p w:rsidR="00822C1A" w:rsidRDefault="00822C1A" w:rsidP="00822C1A">
      <w:pPr>
        <w:ind w:firstLineChars="200" w:firstLine="420"/>
      </w:pPr>
      <w:r>
        <w:rPr>
          <w:rFonts w:hint="eastAsia"/>
        </w:rPr>
        <w:t>“出版”表结构：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书号：普通编码定长字符类型，长度为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，引用图书表的外键。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作者号：普通编码定长字符类型，长度为</w:t>
      </w:r>
      <w:r>
        <w:rPr>
          <w:rFonts w:hint="eastAsia"/>
        </w:rPr>
        <w:t>11</w:t>
      </w:r>
      <w:r>
        <w:rPr>
          <w:rFonts w:hint="eastAsia"/>
        </w:rPr>
        <w:t>，引用作者表的外键。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作者序号：整型。</w:t>
      </w:r>
    </w:p>
    <w:p w:rsidR="00822C1A" w:rsidRDefault="00822C1A" w:rsidP="00822C1A">
      <w:pPr>
        <w:ind w:firstLineChars="200" w:firstLine="420"/>
      </w:pPr>
      <w:r>
        <w:rPr>
          <w:rFonts w:hint="eastAsia"/>
        </w:rPr>
        <w:t>主键：（书号，作者号）</w:t>
      </w:r>
    </w:p>
    <w:p w:rsidR="00822C1A" w:rsidRPr="00DB334B" w:rsidRDefault="00DB334B" w:rsidP="00DB334B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5</w:t>
      </w:r>
      <w:r w:rsidRPr="00822C1A">
        <w:rPr>
          <w:color w:val="000000" w:themeColor="text1"/>
          <w:sz w:val="28"/>
          <w:szCs w:val="28"/>
        </w:rPr>
        <w:t>.</w:t>
      </w:r>
      <w:r>
        <w:rPr>
          <w:rFonts w:hint="eastAsia"/>
          <w:color w:val="000000" w:themeColor="text1"/>
          <w:sz w:val="28"/>
          <w:szCs w:val="28"/>
        </w:rPr>
        <w:t>教师授课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设有描述教师授课情况的如下三张表，各表结构如下：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“教师”表结构：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教师号：普通编码定长字符类型，长度为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，主键。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教师名：普通编码可变长字符类型，长度为</w:t>
      </w:r>
      <w:r>
        <w:rPr>
          <w:rFonts w:hint="eastAsia"/>
        </w:rPr>
        <w:t>10</w:t>
      </w:r>
      <w:r>
        <w:rPr>
          <w:rFonts w:hint="eastAsia"/>
        </w:rPr>
        <w:t>，非空。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职称：统一字符编码定长字符类型，长度为</w:t>
      </w:r>
      <w:r>
        <w:rPr>
          <w:rFonts w:hint="eastAsia"/>
        </w:rPr>
        <w:t>3</w:t>
      </w:r>
      <w:r>
        <w:rPr>
          <w:rFonts w:hint="eastAsia"/>
        </w:rPr>
        <w:t>，取值为：“教授”、“副教授”、“讲师”。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所在部门：普通编码可变长字符类型，长度为</w:t>
      </w:r>
      <w:r>
        <w:rPr>
          <w:rFonts w:hint="eastAsia"/>
        </w:rPr>
        <w:t>20</w:t>
      </w:r>
      <w:r>
        <w:rPr>
          <w:rFonts w:hint="eastAsia"/>
        </w:rPr>
        <w:t>。</w:t>
      </w:r>
    </w:p>
    <w:p w:rsidR="006E4887" w:rsidRDefault="006E4887" w:rsidP="006E4887">
      <w:pPr>
        <w:ind w:firstLineChars="200" w:firstLine="420"/>
      </w:pPr>
    </w:p>
    <w:p w:rsidR="006E4887" w:rsidRDefault="006E4887" w:rsidP="006E4887">
      <w:pPr>
        <w:ind w:firstLineChars="200" w:firstLine="420"/>
      </w:pPr>
      <w:r>
        <w:rPr>
          <w:rFonts w:hint="eastAsia"/>
        </w:rPr>
        <w:t>“课程”表结构：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课程号：普通编码定长字符类型，长度为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，主键。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课程名：统一字符编码可变长字符类型，长度为</w:t>
      </w:r>
      <w:r>
        <w:rPr>
          <w:rFonts w:hint="eastAsia"/>
        </w:rPr>
        <w:t>20</w:t>
      </w:r>
      <w:r>
        <w:rPr>
          <w:rFonts w:hint="eastAsia"/>
        </w:rPr>
        <w:t>，非空。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开课学期：小整型。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学分：定点小数类型，小数点前</w:t>
      </w:r>
      <w:r>
        <w:rPr>
          <w:rFonts w:hint="eastAsia"/>
        </w:rPr>
        <w:t>2</w:t>
      </w:r>
      <w:r>
        <w:rPr>
          <w:rFonts w:hint="eastAsia"/>
        </w:rPr>
        <w:t>位，小数点后</w:t>
      </w:r>
      <w:r>
        <w:rPr>
          <w:rFonts w:hint="eastAsia"/>
        </w:rPr>
        <w:t>1</w:t>
      </w:r>
      <w:r>
        <w:rPr>
          <w:rFonts w:hint="eastAsia"/>
        </w:rPr>
        <w:t>位</w:t>
      </w:r>
    </w:p>
    <w:p w:rsidR="006E4887" w:rsidRDefault="006E4887" w:rsidP="006E4887">
      <w:pPr>
        <w:ind w:firstLineChars="200" w:firstLine="420"/>
      </w:pPr>
    </w:p>
    <w:p w:rsidR="006E4887" w:rsidRDefault="006E4887" w:rsidP="006E4887">
      <w:pPr>
        <w:ind w:firstLineChars="200" w:firstLine="420"/>
      </w:pPr>
      <w:r>
        <w:rPr>
          <w:rFonts w:hint="eastAsia"/>
        </w:rPr>
        <w:t>“授课”表结构：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教师号：普通编码定长字符类型，长度为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，引用教师表的外键。</w:t>
      </w:r>
    </w:p>
    <w:p w:rsidR="006E4887" w:rsidRDefault="006E4887" w:rsidP="006E4887">
      <w:pPr>
        <w:ind w:firstLineChars="200" w:firstLine="420"/>
      </w:pPr>
      <w:r>
        <w:rPr>
          <w:rFonts w:hint="eastAsia"/>
        </w:rPr>
        <w:t>课程号：普通编码定长字符类型，长度为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，引用课程表的外键。</w:t>
      </w:r>
    </w:p>
    <w:p w:rsidR="006E4887" w:rsidRDefault="006E4887" w:rsidP="0086747E">
      <w:pPr>
        <w:ind w:firstLineChars="200" w:firstLine="420"/>
      </w:pPr>
      <w:r>
        <w:rPr>
          <w:rFonts w:hint="eastAsia"/>
        </w:rPr>
        <w:t>授课学年：普通编码定长字符类型，长度为</w:t>
      </w:r>
      <w:r>
        <w:rPr>
          <w:rFonts w:hint="eastAsia"/>
        </w:rPr>
        <w:t>6</w:t>
      </w:r>
      <w:r>
        <w:rPr>
          <w:rFonts w:hint="eastAsia"/>
        </w:rPr>
        <w:t>。</w:t>
      </w:r>
    </w:p>
    <w:p w:rsidR="0086747E" w:rsidRDefault="0086747E" w:rsidP="0086747E">
      <w:pPr>
        <w:ind w:firstLineChars="200" w:firstLine="420"/>
      </w:pPr>
    </w:p>
    <w:p w:rsidR="00985265" w:rsidRPr="00DB334B" w:rsidRDefault="00985265" w:rsidP="00985265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Pr="00822C1A">
        <w:rPr>
          <w:color w:val="000000" w:themeColor="text1"/>
          <w:sz w:val="28"/>
          <w:szCs w:val="28"/>
        </w:rPr>
        <w:t>.</w:t>
      </w:r>
      <w:r>
        <w:rPr>
          <w:rFonts w:hint="eastAsia"/>
          <w:color w:val="000000" w:themeColor="text1"/>
          <w:sz w:val="28"/>
          <w:szCs w:val="28"/>
        </w:rPr>
        <w:t>汽车销售</w:t>
      </w:r>
    </w:p>
    <w:p w:rsidR="00985265" w:rsidRDefault="00985265" w:rsidP="00985265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有如下汽车、生产厂家和销售三张表，各表结构如下：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“汽车”表结构：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汽车型号：普通编码定长字符类型，长度为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，主键。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汽车名：统一编码可变长字符类型，长度为</w:t>
      </w:r>
      <w:r>
        <w:rPr>
          <w:rFonts w:hint="eastAsia"/>
        </w:rPr>
        <w:t>20</w:t>
      </w:r>
      <w:r>
        <w:rPr>
          <w:rFonts w:hint="eastAsia"/>
        </w:rPr>
        <w:t>，非空。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颜色：统一编码定长字符类型，长度为</w:t>
      </w:r>
      <w:r>
        <w:rPr>
          <w:rFonts w:hint="eastAsia"/>
        </w:rPr>
        <w:t>2</w:t>
      </w:r>
      <w:r>
        <w:rPr>
          <w:rFonts w:hint="eastAsia"/>
        </w:rPr>
        <w:t>，取值为：“白色”、“红色”、“银灰”。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出厂价格：整型（说明：单位是“万”）。</w:t>
      </w:r>
    </w:p>
    <w:p w:rsidR="00985265" w:rsidRDefault="00985265" w:rsidP="00985265">
      <w:pPr>
        <w:ind w:firstLineChars="200" w:firstLine="420"/>
      </w:pPr>
    </w:p>
    <w:p w:rsidR="00985265" w:rsidRDefault="00985265" w:rsidP="00985265">
      <w:pPr>
        <w:ind w:firstLineChars="200" w:firstLine="420"/>
      </w:pPr>
      <w:r>
        <w:rPr>
          <w:rFonts w:hint="eastAsia"/>
        </w:rPr>
        <w:t>“生产厂家”表结构：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厂家编号：普通编码定长字符类型，长度为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，主键。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厂家名：统一编码可变长字符类型，长度为</w:t>
      </w:r>
      <w:r>
        <w:rPr>
          <w:rFonts w:hint="eastAsia"/>
        </w:rPr>
        <w:t>10</w:t>
      </w:r>
      <w:r>
        <w:rPr>
          <w:rFonts w:hint="eastAsia"/>
        </w:rPr>
        <w:t>，非空。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厂址：统一编码可变长字符类型，长度为</w:t>
      </w:r>
      <w:r>
        <w:rPr>
          <w:rFonts w:hint="eastAsia"/>
        </w:rPr>
        <w:t>20</w:t>
      </w:r>
      <w:r>
        <w:rPr>
          <w:rFonts w:hint="eastAsia"/>
        </w:rPr>
        <w:t>。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联系电话：普通编码定长字符类型，长度为</w:t>
      </w:r>
      <w:r>
        <w:rPr>
          <w:rFonts w:hint="eastAsia"/>
        </w:rPr>
        <w:t>8</w:t>
      </w:r>
      <w:r>
        <w:rPr>
          <w:rFonts w:hint="eastAsia"/>
        </w:rPr>
        <w:t>。</w:t>
      </w:r>
    </w:p>
    <w:p w:rsidR="00985265" w:rsidRDefault="00985265" w:rsidP="00985265">
      <w:pPr>
        <w:ind w:firstLineChars="200" w:firstLine="420"/>
      </w:pPr>
    </w:p>
    <w:p w:rsidR="00985265" w:rsidRDefault="00985265" w:rsidP="00985265">
      <w:pPr>
        <w:ind w:firstLineChars="200" w:firstLine="420"/>
      </w:pPr>
      <w:r>
        <w:rPr>
          <w:rFonts w:hint="eastAsia"/>
        </w:rPr>
        <w:t>“销售”表结构：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汽车型号：普通编码定长字符类型，长度为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，引用“汽车”表的外键。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厂家编号：普通编码定长字符类型，长度为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，引用“生产厂家”的外键。</w:t>
      </w:r>
    </w:p>
    <w:p w:rsidR="00985265" w:rsidRDefault="00985265" w:rsidP="00985265">
      <w:pPr>
        <w:ind w:firstLineChars="200" w:firstLine="420"/>
      </w:pPr>
      <w:r>
        <w:rPr>
          <w:rFonts w:hint="eastAsia"/>
        </w:rPr>
        <w:t>销售日期：日期型。</w:t>
      </w:r>
    </w:p>
    <w:p w:rsidR="0086747E" w:rsidRDefault="00985265" w:rsidP="00985265">
      <w:pPr>
        <w:ind w:firstLineChars="200" w:firstLine="420"/>
      </w:pPr>
      <w:r>
        <w:rPr>
          <w:rFonts w:hint="eastAsia"/>
        </w:rPr>
        <w:t>销售价格：整型。</w:t>
      </w:r>
    </w:p>
    <w:p w:rsidR="00985265" w:rsidRDefault="00985265" w:rsidP="00985265">
      <w:pPr>
        <w:ind w:firstLineChars="200" w:firstLine="420"/>
      </w:pPr>
    </w:p>
    <w:p w:rsidR="005A2138" w:rsidRPr="00DB334B" w:rsidRDefault="005A2138" w:rsidP="005A2138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Pr="00822C1A">
        <w:rPr>
          <w:color w:val="000000" w:themeColor="text1"/>
          <w:sz w:val="28"/>
          <w:szCs w:val="28"/>
        </w:rPr>
        <w:t>.</w:t>
      </w:r>
      <w:r>
        <w:rPr>
          <w:rFonts w:hint="eastAsia"/>
          <w:color w:val="000000" w:themeColor="text1"/>
          <w:sz w:val="28"/>
          <w:szCs w:val="28"/>
        </w:rPr>
        <w:t>房屋租赁</w:t>
      </w:r>
    </w:p>
    <w:p w:rsidR="005A2138" w:rsidRDefault="005A2138" w:rsidP="005A2138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lastRenderedPageBreak/>
        <w:t>有如下房屋、租客和租赁三张表，各表结构如下：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“房屋”表结构：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房屋号：普通编码定长字符类型，长度为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，主键。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房主姓名：统一编码可变长字符类型，长度为</w:t>
      </w:r>
      <w:r>
        <w:rPr>
          <w:rFonts w:hint="eastAsia"/>
        </w:rPr>
        <w:t>10</w:t>
      </w:r>
      <w:r>
        <w:rPr>
          <w:rFonts w:hint="eastAsia"/>
        </w:rPr>
        <w:t>，非空。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居室数：整型，取值范围为</w:t>
      </w:r>
      <w:r>
        <w:rPr>
          <w:rFonts w:hint="eastAsia"/>
        </w:rPr>
        <w:t>1-4</w:t>
      </w:r>
      <w:r>
        <w:rPr>
          <w:rFonts w:hint="eastAsia"/>
        </w:rPr>
        <w:t>。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地址：统一编码可变长字符类型，长度为</w:t>
      </w:r>
      <w:r>
        <w:rPr>
          <w:rFonts w:hint="eastAsia"/>
        </w:rPr>
        <w:t>30</w:t>
      </w:r>
      <w:r>
        <w:rPr>
          <w:rFonts w:hint="eastAsia"/>
        </w:rPr>
        <w:t>。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月租金：整型。</w:t>
      </w:r>
    </w:p>
    <w:p w:rsidR="005A2138" w:rsidRDefault="005A2138" w:rsidP="005A2138">
      <w:pPr>
        <w:ind w:firstLineChars="200" w:firstLine="420"/>
      </w:pPr>
    </w:p>
    <w:p w:rsidR="005A2138" w:rsidRDefault="005A2138" w:rsidP="005A2138">
      <w:pPr>
        <w:ind w:firstLineChars="200" w:firstLine="420"/>
      </w:pPr>
      <w:r>
        <w:rPr>
          <w:rFonts w:hint="eastAsia"/>
        </w:rPr>
        <w:t>“租客”表结构：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租客号：普通编码定长字符类型，长度为</w:t>
      </w:r>
      <w:r>
        <w:rPr>
          <w:rFonts w:hint="eastAsia"/>
        </w:rPr>
        <w:t>18</w:t>
      </w:r>
      <w:r>
        <w:rPr>
          <w:rFonts w:hint="eastAsia"/>
        </w:rPr>
        <w:t>，主键。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租客名：统一编码可变长字符类型，长度为</w:t>
      </w:r>
      <w:r>
        <w:rPr>
          <w:rFonts w:hint="eastAsia"/>
        </w:rPr>
        <w:t>10</w:t>
      </w:r>
      <w:r>
        <w:rPr>
          <w:rFonts w:hint="eastAsia"/>
        </w:rPr>
        <w:t>，非空。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联系电话：普通编码定长字符类型，长度为</w:t>
      </w:r>
      <w:r>
        <w:rPr>
          <w:rFonts w:hint="eastAsia"/>
        </w:rPr>
        <w:t>11</w:t>
      </w:r>
      <w:r>
        <w:rPr>
          <w:rFonts w:hint="eastAsia"/>
        </w:rPr>
        <w:t>。</w:t>
      </w:r>
    </w:p>
    <w:p w:rsidR="005A2138" w:rsidRDefault="005A2138" w:rsidP="005A2138">
      <w:pPr>
        <w:ind w:firstLineChars="200" w:firstLine="420"/>
      </w:pPr>
    </w:p>
    <w:p w:rsidR="005A2138" w:rsidRDefault="005A2138" w:rsidP="005A2138">
      <w:pPr>
        <w:ind w:firstLineChars="200" w:firstLine="420"/>
      </w:pPr>
      <w:r>
        <w:rPr>
          <w:rFonts w:hint="eastAsia"/>
        </w:rPr>
        <w:t>“租赁”表结构：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房屋号：普通编码定长字符类型，长度为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，引用“房屋”表的外键。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租客号：普通编码定长字符类型，长度为</w:t>
      </w:r>
      <w:r>
        <w:rPr>
          <w:rFonts w:hint="eastAsia"/>
        </w:rPr>
        <w:t>18</w:t>
      </w:r>
      <w:r>
        <w:rPr>
          <w:rFonts w:hint="eastAsia"/>
        </w:rPr>
        <w:t>，引用“租客”表的外键。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起租日期：日期型。</w:t>
      </w:r>
    </w:p>
    <w:p w:rsidR="005A2138" w:rsidRDefault="005A2138" w:rsidP="005A2138">
      <w:pPr>
        <w:ind w:firstLineChars="200" w:firstLine="420"/>
      </w:pPr>
      <w:r>
        <w:rPr>
          <w:rFonts w:hint="eastAsia"/>
        </w:rPr>
        <w:t>租期：整型。</w:t>
      </w:r>
    </w:p>
    <w:p w:rsidR="00985265" w:rsidRDefault="005A2138" w:rsidP="005A2138">
      <w:pPr>
        <w:ind w:firstLineChars="200" w:firstLine="420"/>
      </w:pPr>
      <w:r>
        <w:rPr>
          <w:rFonts w:hint="eastAsia"/>
        </w:rPr>
        <w:t>主键：（房屋号，租客号，起租日期）。</w:t>
      </w:r>
    </w:p>
    <w:p w:rsidR="00C63EAD" w:rsidRDefault="00C63EAD" w:rsidP="005A2138">
      <w:pPr>
        <w:ind w:firstLineChars="200" w:firstLine="420"/>
      </w:pPr>
    </w:p>
    <w:p w:rsidR="00EF2678" w:rsidRPr="00DB334B" w:rsidRDefault="00EF2678" w:rsidP="00EF2678">
      <w:pPr>
        <w:ind w:firstLineChars="200" w:firstLine="5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822C1A">
        <w:rPr>
          <w:color w:val="000000" w:themeColor="text1"/>
          <w:sz w:val="28"/>
          <w:szCs w:val="28"/>
        </w:rPr>
        <w:t>.</w:t>
      </w:r>
      <w:r>
        <w:rPr>
          <w:rFonts w:hint="eastAsia"/>
          <w:color w:val="000000" w:themeColor="text1"/>
          <w:sz w:val="28"/>
          <w:szCs w:val="28"/>
        </w:rPr>
        <w:t>运动比赛</w:t>
      </w:r>
    </w:p>
    <w:p w:rsidR="00EF2678" w:rsidRDefault="00EF2678" w:rsidP="00EF2678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有如下项目、运动员和比赛三张表，各表结构如下：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“项目”表结构：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项目号：普通编码定长字符类型，长度为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，主键。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项目名：统一编码可变长字符类型，长度为</w:t>
      </w:r>
      <w:r>
        <w:rPr>
          <w:rFonts w:hint="eastAsia"/>
        </w:rPr>
        <w:t>10</w:t>
      </w:r>
      <w:r>
        <w:rPr>
          <w:rFonts w:hint="eastAsia"/>
        </w:rPr>
        <w:t>，非空。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类别：统一编码定长字符类型，长度为</w:t>
      </w:r>
      <w:r>
        <w:rPr>
          <w:rFonts w:hint="eastAsia"/>
        </w:rPr>
        <w:t>2</w:t>
      </w:r>
      <w:r>
        <w:rPr>
          <w:rFonts w:hint="eastAsia"/>
        </w:rPr>
        <w:t>，取值范围为：</w:t>
      </w:r>
      <w:r>
        <w:rPr>
          <w:rFonts w:hint="eastAsia"/>
        </w:rPr>
        <w:t>{</w:t>
      </w:r>
      <w:r>
        <w:rPr>
          <w:rFonts w:hint="eastAsia"/>
        </w:rPr>
        <w:t>田径，游泳，体操</w:t>
      </w:r>
      <w:r>
        <w:rPr>
          <w:rFonts w:hint="eastAsia"/>
        </w:rPr>
        <w:t>}</w:t>
      </w:r>
    </w:p>
    <w:p w:rsidR="00EF2678" w:rsidRDefault="00EF2678" w:rsidP="00EF2678">
      <w:pPr>
        <w:ind w:firstLineChars="200" w:firstLine="420"/>
      </w:pPr>
    </w:p>
    <w:p w:rsidR="00EF2678" w:rsidRDefault="00EF2678" w:rsidP="00EF2678">
      <w:pPr>
        <w:ind w:firstLineChars="200" w:firstLine="420"/>
      </w:pPr>
      <w:r>
        <w:rPr>
          <w:rFonts w:hint="eastAsia"/>
        </w:rPr>
        <w:t>“运动员”表结构：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运动员号：普通编码定长字符类型，长度为</w:t>
      </w:r>
      <w:r>
        <w:rPr>
          <w:rFonts w:hint="eastAsia"/>
        </w:rPr>
        <w:t>18</w:t>
      </w:r>
      <w:r>
        <w:rPr>
          <w:rFonts w:hint="eastAsia"/>
        </w:rPr>
        <w:t>，主键。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运动员名：统一编码可变长字符类型，长度为</w:t>
      </w:r>
      <w:r>
        <w:rPr>
          <w:rFonts w:hint="eastAsia"/>
        </w:rPr>
        <w:t>10</w:t>
      </w:r>
      <w:r>
        <w:rPr>
          <w:rFonts w:hint="eastAsia"/>
        </w:rPr>
        <w:t>，非空。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性别：统一编码定长字符类型，长度为</w:t>
      </w:r>
      <w:r>
        <w:rPr>
          <w:rFonts w:hint="eastAsia"/>
        </w:rPr>
        <w:t>1</w:t>
      </w:r>
      <w:r>
        <w:rPr>
          <w:rFonts w:hint="eastAsia"/>
        </w:rPr>
        <w:t>。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出生日期：日期型。</w:t>
      </w:r>
    </w:p>
    <w:p w:rsidR="00EF2678" w:rsidRDefault="00EF2678" w:rsidP="00EF2678">
      <w:pPr>
        <w:ind w:firstLineChars="200" w:firstLine="420"/>
      </w:pPr>
    </w:p>
    <w:p w:rsidR="00EF2678" w:rsidRDefault="00EF2678" w:rsidP="00EF2678">
      <w:pPr>
        <w:ind w:firstLineChars="200" w:firstLine="420"/>
      </w:pPr>
      <w:r>
        <w:rPr>
          <w:rFonts w:hint="eastAsia"/>
        </w:rPr>
        <w:t>“比赛”表结构：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项目号：普通编码定长字符类型，长度为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，引用“项目”表的外键。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运动员号：普通编码定长字符类型，长度为</w:t>
      </w:r>
      <w:r>
        <w:rPr>
          <w:rFonts w:hint="eastAsia"/>
        </w:rPr>
        <w:t>18</w:t>
      </w:r>
      <w:r>
        <w:rPr>
          <w:rFonts w:hint="eastAsia"/>
        </w:rPr>
        <w:t>，引用“运动员”表的外键。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比赛日期：日期型。</w:t>
      </w:r>
    </w:p>
    <w:p w:rsidR="00EF2678" w:rsidRDefault="00EF2678" w:rsidP="00EF2678">
      <w:pPr>
        <w:ind w:firstLineChars="200" w:firstLine="420"/>
      </w:pPr>
      <w:r>
        <w:rPr>
          <w:rFonts w:hint="eastAsia"/>
        </w:rPr>
        <w:t>比赛名次：整型。</w:t>
      </w:r>
    </w:p>
    <w:p w:rsidR="00EF2678" w:rsidRDefault="00EF2678" w:rsidP="00EF2678">
      <w:pPr>
        <w:ind w:firstLineChars="200" w:firstLine="420"/>
        <w:rPr>
          <w:color w:val="000000"/>
        </w:rPr>
      </w:pPr>
      <w:r>
        <w:rPr>
          <w:rFonts w:hint="eastAsia"/>
        </w:rPr>
        <w:t>主键：（项目号，运动员号，比赛日期）。</w:t>
      </w:r>
    </w:p>
    <w:p w:rsidR="00C63EAD" w:rsidRPr="00EF2678" w:rsidRDefault="00C63EAD" w:rsidP="005A2138">
      <w:pPr>
        <w:ind w:firstLineChars="200" w:firstLine="420"/>
        <w:rPr>
          <w:color w:val="000000" w:themeColor="text1"/>
        </w:rPr>
      </w:pPr>
    </w:p>
    <w:sectPr w:rsidR="00C63EAD" w:rsidRPr="00EF267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53F" w:rsidRDefault="001A253F">
      <w:r>
        <w:separator/>
      </w:r>
    </w:p>
  </w:endnote>
  <w:endnote w:type="continuationSeparator" w:id="0">
    <w:p w:rsidR="001A253F" w:rsidRDefault="001A2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7E" w:rsidRDefault="000418E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B167E" w:rsidRDefault="000418E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D526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B167E" w:rsidRDefault="000418E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D526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53F" w:rsidRDefault="001A253F">
      <w:r>
        <w:separator/>
      </w:r>
    </w:p>
  </w:footnote>
  <w:footnote w:type="continuationSeparator" w:id="0">
    <w:p w:rsidR="001A253F" w:rsidRDefault="001A2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5DC6EE"/>
    <w:multiLevelType w:val="singleLevel"/>
    <w:tmpl w:val="825DC6EE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A2826E58"/>
    <w:multiLevelType w:val="singleLevel"/>
    <w:tmpl w:val="A2826E58"/>
    <w:lvl w:ilvl="0">
      <w:start w:val="1"/>
      <w:numFmt w:val="decimal"/>
      <w:suff w:val="space"/>
      <w:lvlText w:val="(%1)"/>
      <w:lvlJc w:val="left"/>
    </w:lvl>
  </w:abstractNum>
  <w:abstractNum w:abstractNumId="2" w15:restartNumberingAfterBreak="0">
    <w:nsid w:val="C0B67274"/>
    <w:multiLevelType w:val="singleLevel"/>
    <w:tmpl w:val="C0B67274"/>
    <w:lvl w:ilvl="0">
      <w:start w:val="1"/>
      <w:numFmt w:val="decimal"/>
      <w:suff w:val="space"/>
      <w:lvlText w:val="(%1)"/>
      <w:lvlJc w:val="left"/>
    </w:lvl>
  </w:abstractNum>
  <w:abstractNum w:abstractNumId="3" w15:restartNumberingAfterBreak="0">
    <w:nsid w:val="DA6CE90B"/>
    <w:multiLevelType w:val="singleLevel"/>
    <w:tmpl w:val="DA6CE90B"/>
    <w:lvl w:ilvl="0">
      <w:start w:val="1"/>
      <w:numFmt w:val="decimal"/>
      <w:suff w:val="space"/>
      <w:lvlText w:val="(%1)"/>
      <w:lvlJc w:val="left"/>
    </w:lvl>
  </w:abstractNum>
  <w:abstractNum w:abstractNumId="4" w15:restartNumberingAfterBreak="0">
    <w:nsid w:val="EC825342"/>
    <w:multiLevelType w:val="singleLevel"/>
    <w:tmpl w:val="EC825342"/>
    <w:lvl w:ilvl="0">
      <w:start w:val="1"/>
      <w:numFmt w:val="decimal"/>
      <w:suff w:val="space"/>
      <w:lvlText w:val="(%1)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kxYWMyOGU2Y2IzNWE0YzQzMzk2NmYyYzYwZmEifQ=="/>
  </w:docVars>
  <w:rsids>
    <w:rsidRoot w:val="003074BC"/>
    <w:rsid w:val="000050F1"/>
    <w:rsid w:val="000418ED"/>
    <w:rsid w:val="001A253F"/>
    <w:rsid w:val="001D7A4D"/>
    <w:rsid w:val="0021642A"/>
    <w:rsid w:val="0026200C"/>
    <w:rsid w:val="003074BC"/>
    <w:rsid w:val="00360E24"/>
    <w:rsid w:val="003727C0"/>
    <w:rsid w:val="003B2905"/>
    <w:rsid w:val="003B4DEF"/>
    <w:rsid w:val="00431A65"/>
    <w:rsid w:val="00452DFE"/>
    <w:rsid w:val="005A2138"/>
    <w:rsid w:val="005D6217"/>
    <w:rsid w:val="005E0AA6"/>
    <w:rsid w:val="005F5D61"/>
    <w:rsid w:val="00620B0B"/>
    <w:rsid w:val="006656E7"/>
    <w:rsid w:val="0069081A"/>
    <w:rsid w:val="006D0CE9"/>
    <w:rsid w:val="006E4887"/>
    <w:rsid w:val="00773916"/>
    <w:rsid w:val="007A5963"/>
    <w:rsid w:val="007D7B0A"/>
    <w:rsid w:val="007F6C6F"/>
    <w:rsid w:val="00814795"/>
    <w:rsid w:val="00822C1A"/>
    <w:rsid w:val="0086747E"/>
    <w:rsid w:val="00882CDB"/>
    <w:rsid w:val="00985265"/>
    <w:rsid w:val="009E5347"/>
    <w:rsid w:val="00A52506"/>
    <w:rsid w:val="00A52871"/>
    <w:rsid w:val="00A85A5C"/>
    <w:rsid w:val="00A96C69"/>
    <w:rsid w:val="00B9337A"/>
    <w:rsid w:val="00C30909"/>
    <w:rsid w:val="00C46A2B"/>
    <w:rsid w:val="00C63EAD"/>
    <w:rsid w:val="00CD5264"/>
    <w:rsid w:val="00D743B5"/>
    <w:rsid w:val="00DB167E"/>
    <w:rsid w:val="00DB334B"/>
    <w:rsid w:val="00DE0471"/>
    <w:rsid w:val="00DE3995"/>
    <w:rsid w:val="00DF2C9B"/>
    <w:rsid w:val="00E752FB"/>
    <w:rsid w:val="00E86A3E"/>
    <w:rsid w:val="00EE2842"/>
    <w:rsid w:val="00EF2678"/>
    <w:rsid w:val="00F16A2B"/>
    <w:rsid w:val="00F622E5"/>
    <w:rsid w:val="00F663CD"/>
    <w:rsid w:val="012670EA"/>
    <w:rsid w:val="01311D17"/>
    <w:rsid w:val="0136732D"/>
    <w:rsid w:val="014F219D"/>
    <w:rsid w:val="015E6884"/>
    <w:rsid w:val="01626374"/>
    <w:rsid w:val="018174A7"/>
    <w:rsid w:val="0183453D"/>
    <w:rsid w:val="019978BC"/>
    <w:rsid w:val="01A319FB"/>
    <w:rsid w:val="01A532E0"/>
    <w:rsid w:val="01A73D87"/>
    <w:rsid w:val="01CE6644"/>
    <w:rsid w:val="01CF32DE"/>
    <w:rsid w:val="01D628BE"/>
    <w:rsid w:val="01D63896"/>
    <w:rsid w:val="01DD3C4D"/>
    <w:rsid w:val="01DD59FB"/>
    <w:rsid w:val="01E34BBB"/>
    <w:rsid w:val="01E44FDB"/>
    <w:rsid w:val="01F80A87"/>
    <w:rsid w:val="02111D80"/>
    <w:rsid w:val="02201D8C"/>
    <w:rsid w:val="022A4B20"/>
    <w:rsid w:val="02BE247E"/>
    <w:rsid w:val="02C848FD"/>
    <w:rsid w:val="0301396B"/>
    <w:rsid w:val="030B0B6F"/>
    <w:rsid w:val="03280EF8"/>
    <w:rsid w:val="03330CEA"/>
    <w:rsid w:val="0365214C"/>
    <w:rsid w:val="03653EFA"/>
    <w:rsid w:val="03795BF7"/>
    <w:rsid w:val="037C1244"/>
    <w:rsid w:val="03B24C65"/>
    <w:rsid w:val="03BA1B3A"/>
    <w:rsid w:val="03D265BB"/>
    <w:rsid w:val="03D45E6A"/>
    <w:rsid w:val="03D8229E"/>
    <w:rsid w:val="03DE3CAC"/>
    <w:rsid w:val="03F45A84"/>
    <w:rsid w:val="03FE4FA5"/>
    <w:rsid w:val="03FF434E"/>
    <w:rsid w:val="040C0819"/>
    <w:rsid w:val="041A1188"/>
    <w:rsid w:val="041A2F36"/>
    <w:rsid w:val="041C0ADC"/>
    <w:rsid w:val="04253689"/>
    <w:rsid w:val="04514D6A"/>
    <w:rsid w:val="04561CA4"/>
    <w:rsid w:val="046C3066"/>
    <w:rsid w:val="04976040"/>
    <w:rsid w:val="04C95EF8"/>
    <w:rsid w:val="04CF4159"/>
    <w:rsid w:val="04F30983"/>
    <w:rsid w:val="05092FAB"/>
    <w:rsid w:val="050D65F7"/>
    <w:rsid w:val="052878D5"/>
    <w:rsid w:val="053C0C8A"/>
    <w:rsid w:val="0580326D"/>
    <w:rsid w:val="05812B41"/>
    <w:rsid w:val="05826430"/>
    <w:rsid w:val="05A64EA5"/>
    <w:rsid w:val="05D709B3"/>
    <w:rsid w:val="05E80E12"/>
    <w:rsid w:val="06007F0A"/>
    <w:rsid w:val="061C09D9"/>
    <w:rsid w:val="062E0F1B"/>
    <w:rsid w:val="064047AA"/>
    <w:rsid w:val="064E336B"/>
    <w:rsid w:val="065564A8"/>
    <w:rsid w:val="0664493D"/>
    <w:rsid w:val="067F1777"/>
    <w:rsid w:val="067F3525"/>
    <w:rsid w:val="06910EAC"/>
    <w:rsid w:val="069A035E"/>
    <w:rsid w:val="069A3EBB"/>
    <w:rsid w:val="069B7C33"/>
    <w:rsid w:val="06A05249"/>
    <w:rsid w:val="06B37672"/>
    <w:rsid w:val="06DC0977"/>
    <w:rsid w:val="06EC66E0"/>
    <w:rsid w:val="06EE06AA"/>
    <w:rsid w:val="07035F04"/>
    <w:rsid w:val="07047ECE"/>
    <w:rsid w:val="0757624F"/>
    <w:rsid w:val="0769037B"/>
    <w:rsid w:val="07927288"/>
    <w:rsid w:val="07C54C87"/>
    <w:rsid w:val="07C76200"/>
    <w:rsid w:val="07DA2F78"/>
    <w:rsid w:val="07F602B3"/>
    <w:rsid w:val="080E352C"/>
    <w:rsid w:val="08147C9D"/>
    <w:rsid w:val="08163A15"/>
    <w:rsid w:val="082F4AD6"/>
    <w:rsid w:val="085823BF"/>
    <w:rsid w:val="08664074"/>
    <w:rsid w:val="086A5B0F"/>
    <w:rsid w:val="08742433"/>
    <w:rsid w:val="08752E31"/>
    <w:rsid w:val="08857D5A"/>
    <w:rsid w:val="088A7F5F"/>
    <w:rsid w:val="088B6211"/>
    <w:rsid w:val="08931509"/>
    <w:rsid w:val="0897212F"/>
    <w:rsid w:val="08BD0334"/>
    <w:rsid w:val="08E621B0"/>
    <w:rsid w:val="08EC29C7"/>
    <w:rsid w:val="094620D8"/>
    <w:rsid w:val="094C3466"/>
    <w:rsid w:val="096D58B6"/>
    <w:rsid w:val="0981109C"/>
    <w:rsid w:val="098826F0"/>
    <w:rsid w:val="098E3A7F"/>
    <w:rsid w:val="09A84B40"/>
    <w:rsid w:val="09D403DB"/>
    <w:rsid w:val="09D74EF0"/>
    <w:rsid w:val="09D8354C"/>
    <w:rsid w:val="09F75AC8"/>
    <w:rsid w:val="09FF417D"/>
    <w:rsid w:val="0A053D41"/>
    <w:rsid w:val="0A2763AD"/>
    <w:rsid w:val="0A360D3E"/>
    <w:rsid w:val="0A430D0D"/>
    <w:rsid w:val="0A4D7496"/>
    <w:rsid w:val="0A565785"/>
    <w:rsid w:val="0A586566"/>
    <w:rsid w:val="0A5B6057"/>
    <w:rsid w:val="0A740EC6"/>
    <w:rsid w:val="0A854E23"/>
    <w:rsid w:val="0A892BC4"/>
    <w:rsid w:val="0A8F7AAE"/>
    <w:rsid w:val="0A905466"/>
    <w:rsid w:val="0AAE0E6D"/>
    <w:rsid w:val="0AB17BDE"/>
    <w:rsid w:val="0ABE0ED6"/>
    <w:rsid w:val="0B043FF8"/>
    <w:rsid w:val="0B0A2510"/>
    <w:rsid w:val="0B112BB9"/>
    <w:rsid w:val="0B13670D"/>
    <w:rsid w:val="0B16477F"/>
    <w:rsid w:val="0B1B1342"/>
    <w:rsid w:val="0B2625DD"/>
    <w:rsid w:val="0B61144B"/>
    <w:rsid w:val="0BAF6137"/>
    <w:rsid w:val="0BB84DE3"/>
    <w:rsid w:val="0BF56037"/>
    <w:rsid w:val="0C34090D"/>
    <w:rsid w:val="0C440B6E"/>
    <w:rsid w:val="0C550884"/>
    <w:rsid w:val="0C5A3C63"/>
    <w:rsid w:val="0C5C7E64"/>
    <w:rsid w:val="0C6D2B6B"/>
    <w:rsid w:val="0CA072C0"/>
    <w:rsid w:val="0CA43CE5"/>
    <w:rsid w:val="0CC32E00"/>
    <w:rsid w:val="0CE2480D"/>
    <w:rsid w:val="0CF4009D"/>
    <w:rsid w:val="0CF462EF"/>
    <w:rsid w:val="0D054058"/>
    <w:rsid w:val="0D4903E8"/>
    <w:rsid w:val="0D7A1750"/>
    <w:rsid w:val="0D814026"/>
    <w:rsid w:val="0D896A37"/>
    <w:rsid w:val="0D957AD2"/>
    <w:rsid w:val="0DA442E1"/>
    <w:rsid w:val="0DC83885"/>
    <w:rsid w:val="0DD26D65"/>
    <w:rsid w:val="0DFE11D3"/>
    <w:rsid w:val="0E3D193D"/>
    <w:rsid w:val="0E653000"/>
    <w:rsid w:val="0EC35F79"/>
    <w:rsid w:val="0ED00DF1"/>
    <w:rsid w:val="0EDC703A"/>
    <w:rsid w:val="0EE53CAA"/>
    <w:rsid w:val="0EE7610B"/>
    <w:rsid w:val="0EF16F8A"/>
    <w:rsid w:val="0EF34AB0"/>
    <w:rsid w:val="0EFE3455"/>
    <w:rsid w:val="0F024CF3"/>
    <w:rsid w:val="0F2044B8"/>
    <w:rsid w:val="0F291509"/>
    <w:rsid w:val="0F380424"/>
    <w:rsid w:val="0F7A0F22"/>
    <w:rsid w:val="0F8E6586"/>
    <w:rsid w:val="0FA07BF0"/>
    <w:rsid w:val="0FA61B22"/>
    <w:rsid w:val="0FBA47F8"/>
    <w:rsid w:val="0FD101B9"/>
    <w:rsid w:val="0FDD23A2"/>
    <w:rsid w:val="10256E5E"/>
    <w:rsid w:val="102B0279"/>
    <w:rsid w:val="103A670E"/>
    <w:rsid w:val="10417A9D"/>
    <w:rsid w:val="104B26C9"/>
    <w:rsid w:val="10525806"/>
    <w:rsid w:val="10993435"/>
    <w:rsid w:val="10D73F5D"/>
    <w:rsid w:val="11131439"/>
    <w:rsid w:val="11196324"/>
    <w:rsid w:val="112635D3"/>
    <w:rsid w:val="11515ABE"/>
    <w:rsid w:val="116705E6"/>
    <w:rsid w:val="117479FE"/>
    <w:rsid w:val="117619C8"/>
    <w:rsid w:val="11834DCC"/>
    <w:rsid w:val="118E6531"/>
    <w:rsid w:val="119A3908"/>
    <w:rsid w:val="11D706B9"/>
    <w:rsid w:val="11DA4319"/>
    <w:rsid w:val="11E2071C"/>
    <w:rsid w:val="124F0EBB"/>
    <w:rsid w:val="127777A6"/>
    <w:rsid w:val="1279000D"/>
    <w:rsid w:val="127A7296"/>
    <w:rsid w:val="12AA12B5"/>
    <w:rsid w:val="12B46AE6"/>
    <w:rsid w:val="12BA4BDF"/>
    <w:rsid w:val="12C14EC5"/>
    <w:rsid w:val="130C3E61"/>
    <w:rsid w:val="130E34D1"/>
    <w:rsid w:val="1332191F"/>
    <w:rsid w:val="13462A2A"/>
    <w:rsid w:val="134A0A16"/>
    <w:rsid w:val="13743CE5"/>
    <w:rsid w:val="137942E5"/>
    <w:rsid w:val="13897791"/>
    <w:rsid w:val="138E2FF9"/>
    <w:rsid w:val="13BD568C"/>
    <w:rsid w:val="142F2DDA"/>
    <w:rsid w:val="14321BD6"/>
    <w:rsid w:val="143F3C13"/>
    <w:rsid w:val="14706BA3"/>
    <w:rsid w:val="14D66C67"/>
    <w:rsid w:val="14D728AA"/>
    <w:rsid w:val="14F275B8"/>
    <w:rsid w:val="150D43F1"/>
    <w:rsid w:val="151E65FF"/>
    <w:rsid w:val="15744470"/>
    <w:rsid w:val="157533D5"/>
    <w:rsid w:val="158C299F"/>
    <w:rsid w:val="159B5C42"/>
    <w:rsid w:val="15C63D1D"/>
    <w:rsid w:val="15E038B4"/>
    <w:rsid w:val="15FD6214"/>
    <w:rsid w:val="162A44F8"/>
    <w:rsid w:val="16411AC7"/>
    <w:rsid w:val="165D20B6"/>
    <w:rsid w:val="166221AA"/>
    <w:rsid w:val="166B5873"/>
    <w:rsid w:val="16BC7E7D"/>
    <w:rsid w:val="16BF1CB6"/>
    <w:rsid w:val="16CA07EC"/>
    <w:rsid w:val="170830C2"/>
    <w:rsid w:val="171657DF"/>
    <w:rsid w:val="171E28E6"/>
    <w:rsid w:val="173E6AE4"/>
    <w:rsid w:val="175B0856"/>
    <w:rsid w:val="17650515"/>
    <w:rsid w:val="17780248"/>
    <w:rsid w:val="178C3CF3"/>
    <w:rsid w:val="178D52CB"/>
    <w:rsid w:val="17A27073"/>
    <w:rsid w:val="17A74DCA"/>
    <w:rsid w:val="17C82514"/>
    <w:rsid w:val="17FC7011"/>
    <w:rsid w:val="180732A3"/>
    <w:rsid w:val="182B350C"/>
    <w:rsid w:val="185365BF"/>
    <w:rsid w:val="18820C52"/>
    <w:rsid w:val="188624F1"/>
    <w:rsid w:val="1890412B"/>
    <w:rsid w:val="189A0770"/>
    <w:rsid w:val="189F35B2"/>
    <w:rsid w:val="18C94165"/>
    <w:rsid w:val="18FC6C57"/>
    <w:rsid w:val="18FD5304"/>
    <w:rsid w:val="190A35A1"/>
    <w:rsid w:val="191044B0"/>
    <w:rsid w:val="19120EEE"/>
    <w:rsid w:val="19131B88"/>
    <w:rsid w:val="19172CC4"/>
    <w:rsid w:val="193A152D"/>
    <w:rsid w:val="19406B43"/>
    <w:rsid w:val="194B7296"/>
    <w:rsid w:val="19750605"/>
    <w:rsid w:val="197A580F"/>
    <w:rsid w:val="1988673C"/>
    <w:rsid w:val="19A473C3"/>
    <w:rsid w:val="19AD7F51"/>
    <w:rsid w:val="19AF6752"/>
    <w:rsid w:val="19CC487B"/>
    <w:rsid w:val="19D91B98"/>
    <w:rsid w:val="1A0C5FBC"/>
    <w:rsid w:val="1A0F3E3B"/>
    <w:rsid w:val="1A1F2BFD"/>
    <w:rsid w:val="1A266884"/>
    <w:rsid w:val="1A484695"/>
    <w:rsid w:val="1A7D7923"/>
    <w:rsid w:val="1A943AF7"/>
    <w:rsid w:val="1A954694"/>
    <w:rsid w:val="1AAC1FB7"/>
    <w:rsid w:val="1AD51892"/>
    <w:rsid w:val="1ADC0670"/>
    <w:rsid w:val="1AE71241"/>
    <w:rsid w:val="1AF5395E"/>
    <w:rsid w:val="1B333503"/>
    <w:rsid w:val="1B4543CB"/>
    <w:rsid w:val="1B570174"/>
    <w:rsid w:val="1B59213E"/>
    <w:rsid w:val="1B6E3F4F"/>
    <w:rsid w:val="1B762B5C"/>
    <w:rsid w:val="1B7C5E2D"/>
    <w:rsid w:val="1B950DC1"/>
    <w:rsid w:val="1BB235FD"/>
    <w:rsid w:val="1BD13DCD"/>
    <w:rsid w:val="1BF925E9"/>
    <w:rsid w:val="1C0E2F29"/>
    <w:rsid w:val="1C2F4C4D"/>
    <w:rsid w:val="1C5A616E"/>
    <w:rsid w:val="1C8F393E"/>
    <w:rsid w:val="1C9D31E1"/>
    <w:rsid w:val="1CB25FAA"/>
    <w:rsid w:val="1CCE090A"/>
    <w:rsid w:val="1CD37CCF"/>
    <w:rsid w:val="1CD83537"/>
    <w:rsid w:val="1CDF0421"/>
    <w:rsid w:val="1D034C98"/>
    <w:rsid w:val="1D1E08F1"/>
    <w:rsid w:val="1D203CB2"/>
    <w:rsid w:val="1D3D5F35"/>
    <w:rsid w:val="1D3F35B6"/>
    <w:rsid w:val="1D641A3B"/>
    <w:rsid w:val="1D8316F5"/>
    <w:rsid w:val="1D9F5E03"/>
    <w:rsid w:val="1DB07D27"/>
    <w:rsid w:val="1DBA476B"/>
    <w:rsid w:val="1DC55869"/>
    <w:rsid w:val="1DD41F50"/>
    <w:rsid w:val="1DD75923"/>
    <w:rsid w:val="1DD84838"/>
    <w:rsid w:val="1DDA2581"/>
    <w:rsid w:val="1DF42526"/>
    <w:rsid w:val="1DFB128B"/>
    <w:rsid w:val="1E104084"/>
    <w:rsid w:val="1E110AAE"/>
    <w:rsid w:val="1E217ADA"/>
    <w:rsid w:val="1E3B5B2B"/>
    <w:rsid w:val="1E4A36CA"/>
    <w:rsid w:val="1E4C7F89"/>
    <w:rsid w:val="1E524D56"/>
    <w:rsid w:val="1E6C03DB"/>
    <w:rsid w:val="1E71779F"/>
    <w:rsid w:val="1E766DE5"/>
    <w:rsid w:val="1E7E1EBC"/>
    <w:rsid w:val="1E7E4FA7"/>
    <w:rsid w:val="1E8F5E77"/>
    <w:rsid w:val="1EC2624D"/>
    <w:rsid w:val="1EC2702E"/>
    <w:rsid w:val="1ED53CD0"/>
    <w:rsid w:val="1F244B90"/>
    <w:rsid w:val="1F323A4E"/>
    <w:rsid w:val="1F330EF8"/>
    <w:rsid w:val="1F4042F1"/>
    <w:rsid w:val="1F460C2C"/>
    <w:rsid w:val="1F51312D"/>
    <w:rsid w:val="1F6F087E"/>
    <w:rsid w:val="1F721A21"/>
    <w:rsid w:val="1FA63E40"/>
    <w:rsid w:val="1FB060A5"/>
    <w:rsid w:val="1FD20711"/>
    <w:rsid w:val="1FDC3F0E"/>
    <w:rsid w:val="1FED4E93"/>
    <w:rsid w:val="1FF25B62"/>
    <w:rsid w:val="203E6ACC"/>
    <w:rsid w:val="205904EB"/>
    <w:rsid w:val="206E238A"/>
    <w:rsid w:val="20A80DDA"/>
    <w:rsid w:val="20AF45AF"/>
    <w:rsid w:val="20B0213D"/>
    <w:rsid w:val="20B6593D"/>
    <w:rsid w:val="20CA763A"/>
    <w:rsid w:val="20CF4C51"/>
    <w:rsid w:val="211508B6"/>
    <w:rsid w:val="211803A6"/>
    <w:rsid w:val="215018EE"/>
    <w:rsid w:val="215A276C"/>
    <w:rsid w:val="21893DF4"/>
    <w:rsid w:val="21A63C04"/>
    <w:rsid w:val="21B20A39"/>
    <w:rsid w:val="21BA6329"/>
    <w:rsid w:val="21CB18BC"/>
    <w:rsid w:val="21EF43E7"/>
    <w:rsid w:val="221E19EC"/>
    <w:rsid w:val="222B4109"/>
    <w:rsid w:val="22627DAF"/>
    <w:rsid w:val="2277156C"/>
    <w:rsid w:val="22794E74"/>
    <w:rsid w:val="22DF7D71"/>
    <w:rsid w:val="22E5250A"/>
    <w:rsid w:val="22F4099F"/>
    <w:rsid w:val="22F80437"/>
    <w:rsid w:val="23024E6A"/>
    <w:rsid w:val="233A0AA7"/>
    <w:rsid w:val="235A2EF8"/>
    <w:rsid w:val="235A6E60"/>
    <w:rsid w:val="237176C2"/>
    <w:rsid w:val="237406BF"/>
    <w:rsid w:val="23887A65"/>
    <w:rsid w:val="23A423C5"/>
    <w:rsid w:val="23A46E10"/>
    <w:rsid w:val="23D5432C"/>
    <w:rsid w:val="23DC4779"/>
    <w:rsid w:val="23E66539"/>
    <w:rsid w:val="23F46EA8"/>
    <w:rsid w:val="24191BAC"/>
    <w:rsid w:val="241A2687"/>
    <w:rsid w:val="244B11E9"/>
    <w:rsid w:val="24500CA1"/>
    <w:rsid w:val="24651DA9"/>
    <w:rsid w:val="247022A7"/>
    <w:rsid w:val="2470668F"/>
    <w:rsid w:val="24877D1C"/>
    <w:rsid w:val="249146F7"/>
    <w:rsid w:val="24977CDD"/>
    <w:rsid w:val="24D10FB3"/>
    <w:rsid w:val="24DB6E55"/>
    <w:rsid w:val="24F71AAE"/>
    <w:rsid w:val="24FC3F2A"/>
    <w:rsid w:val="250273A3"/>
    <w:rsid w:val="25056E93"/>
    <w:rsid w:val="25166299"/>
    <w:rsid w:val="251C7384"/>
    <w:rsid w:val="252A68FA"/>
    <w:rsid w:val="252C3350"/>
    <w:rsid w:val="25315EDA"/>
    <w:rsid w:val="25396B3D"/>
    <w:rsid w:val="254C061E"/>
    <w:rsid w:val="256202C0"/>
    <w:rsid w:val="256F74FA"/>
    <w:rsid w:val="25836D81"/>
    <w:rsid w:val="258A1146"/>
    <w:rsid w:val="25A86641"/>
    <w:rsid w:val="25A91F14"/>
    <w:rsid w:val="25AC5561"/>
    <w:rsid w:val="25AE6883"/>
    <w:rsid w:val="25F56F08"/>
    <w:rsid w:val="25FA451E"/>
    <w:rsid w:val="2604714B"/>
    <w:rsid w:val="262475DA"/>
    <w:rsid w:val="26274F05"/>
    <w:rsid w:val="26296BB1"/>
    <w:rsid w:val="26301CEE"/>
    <w:rsid w:val="26357304"/>
    <w:rsid w:val="264D0AF2"/>
    <w:rsid w:val="264F1D53"/>
    <w:rsid w:val="266F2816"/>
    <w:rsid w:val="2674607E"/>
    <w:rsid w:val="26815B10"/>
    <w:rsid w:val="26971D6D"/>
    <w:rsid w:val="26B156D4"/>
    <w:rsid w:val="26B41E2F"/>
    <w:rsid w:val="26C54B2C"/>
    <w:rsid w:val="26D60AE7"/>
    <w:rsid w:val="26D7660D"/>
    <w:rsid w:val="26F20826"/>
    <w:rsid w:val="27183119"/>
    <w:rsid w:val="271A0C1D"/>
    <w:rsid w:val="273306F3"/>
    <w:rsid w:val="2742617D"/>
    <w:rsid w:val="27933B14"/>
    <w:rsid w:val="27C46B92"/>
    <w:rsid w:val="27FA25B3"/>
    <w:rsid w:val="27FF406E"/>
    <w:rsid w:val="2826784C"/>
    <w:rsid w:val="28305FD5"/>
    <w:rsid w:val="28397580"/>
    <w:rsid w:val="284E28FF"/>
    <w:rsid w:val="285E122D"/>
    <w:rsid w:val="28610884"/>
    <w:rsid w:val="2874680A"/>
    <w:rsid w:val="288F719F"/>
    <w:rsid w:val="28AB1AFF"/>
    <w:rsid w:val="28BE1833"/>
    <w:rsid w:val="28D23530"/>
    <w:rsid w:val="28D948BF"/>
    <w:rsid w:val="28E3573D"/>
    <w:rsid w:val="290C4E0E"/>
    <w:rsid w:val="290F02E0"/>
    <w:rsid w:val="29274336"/>
    <w:rsid w:val="29312005"/>
    <w:rsid w:val="29341939"/>
    <w:rsid w:val="295474D5"/>
    <w:rsid w:val="295F6FD6"/>
    <w:rsid w:val="296A67CD"/>
    <w:rsid w:val="29723FBC"/>
    <w:rsid w:val="297E535E"/>
    <w:rsid w:val="29982084"/>
    <w:rsid w:val="29AE7AF9"/>
    <w:rsid w:val="29DF4157"/>
    <w:rsid w:val="2A104310"/>
    <w:rsid w:val="2A181417"/>
    <w:rsid w:val="2A1B4A63"/>
    <w:rsid w:val="2A1C2CB5"/>
    <w:rsid w:val="2A3F4BF5"/>
    <w:rsid w:val="2A4E308A"/>
    <w:rsid w:val="2A6D3510"/>
    <w:rsid w:val="2AA1765E"/>
    <w:rsid w:val="2AAE58D7"/>
    <w:rsid w:val="2AAF11D9"/>
    <w:rsid w:val="2AB63060"/>
    <w:rsid w:val="2ABA24CE"/>
    <w:rsid w:val="2AC30DBF"/>
    <w:rsid w:val="2ACF41CB"/>
    <w:rsid w:val="2AE44ECD"/>
    <w:rsid w:val="2AFC049D"/>
    <w:rsid w:val="2B1716CE"/>
    <w:rsid w:val="2B2100D0"/>
    <w:rsid w:val="2B3A3ADD"/>
    <w:rsid w:val="2B512524"/>
    <w:rsid w:val="2B6C7C6C"/>
    <w:rsid w:val="2B870602"/>
    <w:rsid w:val="2B986339"/>
    <w:rsid w:val="2BAA0794"/>
    <w:rsid w:val="2BB03572"/>
    <w:rsid w:val="2BCD6736"/>
    <w:rsid w:val="2BD31A99"/>
    <w:rsid w:val="2BE322F5"/>
    <w:rsid w:val="2BF832AE"/>
    <w:rsid w:val="2BF87197"/>
    <w:rsid w:val="2C161986"/>
    <w:rsid w:val="2C1D4AC2"/>
    <w:rsid w:val="2C2422F5"/>
    <w:rsid w:val="2C2512E2"/>
    <w:rsid w:val="2C251BC9"/>
    <w:rsid w:val="2C31413B"/>
    <w:rsid w:val="2C45599A"/>
    <w:rsid w:val="2C5F332D"/>
    <w:rsid w:val="2C7A44F4"/>
    <w:rsid w:val="2C7F2AC5"/>
    <w:rsid w:val="2C8903AA"/>
    <w:rsid w:val="2CB05936"/>
    <w:rsid w:val="2CC118F2"/>
    <w:rsid w:val="2CE11F94"/>
    <w:rsid w:val="2CFE2B46"/>
    <w:rsid w:val="2D411B9C"/>
    <w:rsid w:val="2D4D587B"/>
    <w:rsid w:val="2D666F31"/>
    <w:rsid w:val="2D680954"/>
    <w:rsid w:val="2D7B5F44"/>
    <w:rsid w:val="2D9676C0"/>
    <w:rsid w:val="2DD80BB4"/>
    <w:rsid w:val="2DFA155F"/>
    <w:rsid w:val="2DFF2790"/>
    <w:rsid w:val="2E0423DE"/>
    <w:rsid w:val="2E0A1F6A"/>
    <w:rsid w:val="2E2760CC"/>
    <w:rsid w:val="2E314855"/>
    <w:rsid w:val="2E5844D8"/>
    <w:rsid w:val="2E6B5FB9"/>
    <w:rsid w:val="2E755089"/>
    <w:rsid w:val="2E924AFA"/>
    <w:rsid w:val="2EA27501"/>
    <w:rsid w:val="2EA555C2"/>
    <w:rsid w:val="2EB85F02"/>
    <w:rsid w:val="2EC51D18"/>
    <w:rsid w:val="2ECE6548"/>
    <w:rsid w:val="2EEA15D4"/>
    <w:rsid w:val="2F266384"/>
    <w:rsid w:val="2F2B5748"/>
    <w:rsid w:val="2F2B74F6"/>
    <w:rsid w:val="2F2E54B8"/>
    <w:rsid w:val="2F38624B"/>
    <w:rsid w:val="2F3A598B"/>
    <w:rsid w:val="2F464330"/>
    <w:rsid w:val="2F5E167A"/>
    <w:rsid w:val="2F835584"/>
    <w:rsid w:val="2F911EBE"/>
    <w:rsid w:val="2FAD43AF"/>
    <w:rsid w:val="2FAD46B3"/>
    <w:rsid w:val="2FB6618A"/>
    <w:rsid w:val="2FC02334"/>
    <w:rsid w:val="2FC260AC"/>
    <w:rsid w:val="2FC35981"/>
    <w:rsid w:val="2FC43093"/>
    <w:rsid w:val="2FF41FDE"/>
    <w:rsid w:val="2FF80EF4"/>
    <w:rsid w:val="304E16EE"/>
    <w:rsid w:val="30640F12"/>
    <w:rsid w:val="306F78B6"/>
    <w:rsid w:val="307D6477"/>
    <w:rsid w:val="308B46F0"/>
    <w:rsid w:val="309827E9"/>
    <w:rsid w:val="30C47C02"/>
    <w:rsid w:val="30CD5E8E"/>
    <w:rsid w:val="30D35B87"/>
    <w:rsid w:val="30E22CDA"/>
    <w:rsid w:val="30E94BC7"/>
    <w:rsid w:val="310145EA"/>
    <w:rsid w:val="311A6908"/>
    <w:rsid w:val="3126266B"/>
    <w:rsid w:val="312A197D"/>
    <w:rsid w:val="316B2774"/>
    <w:rsid w:val="318E34E9"/>
    <w:rsid w:val="31975317"/>
    <w:rsid w:val="319E6EE9"/>
    <w:rsid w:val="31A7013C"/>
    <w:rsid w:val="31AC0DC2"/>
    <w:rsid w:val="31C0661C"/>
    <w:rsid w:val="31D2634F"/>
    <w:rsid w:val="3207249C"/>
    <w:rsid w:val="32171FB4"/>
    <w:rsid w:val="32222E32"/>
    <w:rsid w:val="322D595C"/>
    <w:rsid w:val="32313075"/>
    <w:rsid w:val="324059AE"/>
    <w:rsid w:val="32427031"/>
    <w:rsid w:val="32594F85"/>
    <w:rsid w:val="32713DBA"/>
    <w:rsid w:val="327315FF"/>
    <w:rsid w:val="32755658"/>
    <w:rsid w:val="32B86EE5"/>
    <w:rsid w:val="32BD2BA4"/>
    <w:rsid w:val="3305533D"/>
    <w:rsid w:val="33136C1F"/>
    <w:rsid w:val="33264BA4"/>
    <w:rsid w:val="33380611"/>
    <w:rsid w:val="333C6176"/>
    <w:rsid w:val="334E5DC6"/>
    <w:rsid w:val="335C4122"/>
    <w:rsid w:val="33811DDB"/>
    <w:rsid w:val="33865643"/>
    <w:rsid w:val="338800BF"/>
    <w:rsid w:val="33923FE8"/>
    <w:rsid w:val="339715FE"/>
    <w:rsid w:val="33A67A93"/>
    <w:rsid w:val="33A94049"/>
    <w:rsid w:val="33A95A17"/>
    <w:rsid w:val="33B43F5E"/>
    <w:rsid w:val="340A1DD0"/>
    <w:rsid w:val="340D7B12"/>
    <w:rsid w:val="3422536C"/>
    <w:rsid w:val="342E014E"/>
    <w:rsid w:val="343764E2"/>
    <w:rsid w:val="343E7CCC"/>
    <w:rsid w:val="34410298"/>
    <w:rsid w:val="34513D87"/>
    <w:rsid w:val="345707EA"/>
    <w:rsid w:val="346A0AC1"/>
    <w:rsid w:val="34787C7C"/>
    <w:rsid w:val="349B3370"/>
    <w:rsid w:val="34AC732B"/>
    <w:rsid w:val="34B306BA"/>
    <w:rsid w:val="34BC61DB"/>
    <w:rsid w:val="34D67F04"/>
    <w:rsid w:val="34D85CE0"/>
    <w:rsid w:val="34E601D4"/>
    <w:rsid w:val="34FA0097"/>
    <w:rsid w:val="34FF0E8B"/>
    <w:rsid w:val="35026356"/>
    <w:rsid w:val="350C46F9"/>
    <w:rsid w:val="354D51B9"/>
    <w:rsid w:val="35563D07"/>
    <w:rsid w:val="356216B8"/>
    <w:rsid w:val="35646BA9"/>
    <w:rsid w:val="358856A2"/>
    <w:rsid w:val="35A13F7A"/>
    <w:rsid w:val="35CB37E1"/>
    <w:rsid w:val="35E328D9"/>
    <w:rsid w:val="35E75790"/>
    <w:rsid w:val="35EB5C31"/>
    <w:rsid w:val="35F76384"/>
    <w:rsid w:val="360867E3"/>
    <w:rsid w:val="36133BB0"/>
    <w:rsid w:val="362C24D2"/>
    <w:rsid w:val="363C023B"/>
    <w:rsid w:val="364C2B74"/>
    <w:rsid w:val="36525CB0"/>
    <w:rsid w:val="36620F7B"/>
    <w:rsid w:val="36940077"/>
    <w:rsid w:val="36A858D0"/>
    <w:rsid w:val="36F34D9D"/>
    <w:rsid w:val="36F54FB9"/>
    <w:rsid w:val="37021484"/>
    <w:rsid w:val="37184804"/>
    <w:rsid w:val="371F5B92"/>
    <w:rsid w:val="372B3420"/>
    <w:rsid w:val="372C0A10"/>
    <w:rsid w:val="37307DA0"/>
    <w:rsid w:val="373B6744"/>
    <w:rsid w:val="374E6478"/>
    <w:rsid w:val="377A726D"/>
    <w:rsid w:val="378665E9"/>
    <w:rsid w:val="37893954"/>
    <w:rsid w:val="379F6CD3"/>
    <w:rsid w:val="37A662B4"/>
    <w:rsid w:val="37B30F66"/>
    <w:rsid w:val="37C30C14"/>
    <w:rsid w:val="37CD3840"/>
    <w:rsid w:val="37D03331"/>
    <w:rsid w:val="3819279E"/>
    <w:rsid w:val="38341B11"/>
    <w:rsid w:val="3845286A"/>
    <w:rsid w:val="3899266B"/>
    <w:rsid w:val="38BE3048"/>
    <w:rsid w:val="38C2711D"/>
    <w:rsid w:val="38D96215"/>
    <w:rsid w:val="38EC5F48"/>
    <w:rsid w:val="3917772D"/>
    <w:rsid w:val="39311BAD"/>
    <w:rsid w:val="396E1053"/>
    <w:rsid w:val="397207A7"/>
    <w:rsid w:val="397D1296"/>
    <w:rsid w:val="39846181"/>
    <w:rsid w:val="398C3287"/>
    <w:rsid w:val="399563F4"/>
    <w:rsid w:val="399E5C14"/>
    <w:rsid w:val="39B27192"/>
    <w:rsid w:val="39D7105F"/>
    <w:rsid w:val="39E84962"/>
    <w:rsid w:val="39E921A3"/>
    <w:rsid w:val="39ED01CA"/>
    <w:rsid w:val="39FD79FE"/>
    <w:rsid w:val="3A06128C"/>
    <w:rsid w:val="3A1846C8"/>
    <w:rsid w:val="3A2B0CF2"/>
    <w:rsid w:val="3A361B71"/>
    <w:rsid w:val="3A371445"/>
    <w:rsid w:val="3A3E0A25"/>
    <w:rsid w:val="3A3F02FA"/>
    <w:rsid w:val="3A5A1F5F"/>
    <w:rsid w:val="3A5B5D7C"/>
    <w:rsid w:val="3A6D30B9"/>
    <w:rsid w:val="3A6F6E31"/>
    <w:rsid w:val="3A83468A"/>
    <w:rsid w:val="3A86417A"/>
    <w:rsid w:val="3AAF481D"/>
    <w:rsid w:val="3AD15949"/>
    <w:rsid w:val="3B010C10"/>
    <w:rsid w:val="3B10031F"/>
    <w:rsid w:val="3B2B1978"/>
    <w:rsid w:val="3B506C62"/>
    <w:rsid w:val="3B866FF0"/>
    <w:rsid w:val="3BAD1403"/>
    <w:rsid w:val="3BB376B2"/>
    <w:rsid w:val="3BC23194"/>
    <w:rsid w:val="3BF44B92"/>
    <w:rsid w:val="3BF53366"/>
    <w:rsid w:val="3C0417FB"/>
    <w:rsid w:val="3C0D5FBE"/>
    <w:rsid w:val="3C1C08F2"/>
    <w:rsid w:val="3C335C3C"/>
    <w:rsid w:val="3C5C33E5"/>
    <w:rsid w:val="3C654DB3"/>
    <w:rsid w:val="3CC176EC"/>
    <w:rsid w:val="3CCC57A3"/>
    <w:rsid w:val="3CD70CBD"/>
    <w:rsid w:val="3D036D02"/>
    <w:rsid w:val="3D0D2F83"/>
    <w:rsid w:val="3D0F66A9"/>
    <w:rsid w:val="3D151B91"/>
    <w:rsid w:val="3D405813"/>
    <w:rsid w:val="3D510A70"/>
    <w:rsid w:val="3D891FB8"/>
    <w:rsid w:val="3DA70690"/>
    <w:rsid w:val="3DBF201D"/>
    <w:rsid w:val="3DDC47DD"/>
    <w:rsid w:val="3DEE3D6A"/>
    <w:rsid w:val="3DF15512"/>
    <w:rsid w:val="3E1A521B"/>
    <w:rsid w:val="3E1B0554"/>
    <w:rsid w:val="3E1E5B17"/>
    <w:rsid w:val="3E525981"/>
    <w:rsid w:val="3E623BDD"/>
    <w:rsid w:val="3E68709A"/>
    <w:rsid w:val="3E874A5D"/>
    <w:rsid w:val="3E886713"/>
    <w:rsid w:val="3E96049C"/>
    <w:rsid w:val="3EB47508"/>
    <w:rsid w:val="3EC7747B"/>
    <w:rsid w:val="3EEF0540"/>
    <w:rsid w:val="3F161F71"/>
    <w:rsid w:val="3F2A1578"/>
    <w:rsid w:val="3F36112E"/>
    <w:rsid w:val="3F407CAA"/>
    <w:rsid w:val="3F4940F4"/>
    <w:rsid w:val="3F5B5BD6"/>
    <w:rsid w:val="3F620D12"/>
    <w:rsid w:val="3F626F64"/>
    <w:rsid w:val="3F7171A7"/>
    <w:rsid w:val="3F9115F7"/>
    <w:rsid w:val="3FD57736"/>
    <w:rsid w:val="3FE71217"/>
    <w:rsid w:val="3FF73B50"/>
    <w:rsid w:val="3FFB2F15"/>
    <w:rsid w:val="40030A15"/>
    <w:rsid w:val="4013025E"/>
    <w:rsid w:val="40271B91"/>
    <w:rsid w:val="40384169"/>
    <w:rsid w:val="404E1296"/>
    <w:rsid w:val="404E573A"/>
    <w:rsid w:val="405320CB"/>
    <w:rsid w:val="40534AFF"/>
    <w:rsid w:val="407707ED"/>
    <w:rsid w:val="409F1AF2"/>
    <w:rsid w:val="40BF2194"/>
    <w:rsid w:val="40D16787"/>
    <w:rsid w:val="40D5220D"/>
    <w:rsid w:val="40EB6274"/>
    <w:rsid w:val="4101719C"/>
    <w:rsid w:val="412A6F15"/>
    <w:rsid w:val="413606A8"/>
    <w:rsid w:val="413E57AF"/>
    <w:rsid w:val="413E755D"/>
    <w:rsid w:val="41432DC5"/>
    <w:rsid w:val="41526B64"/>
    <w:rsid w:val="4162324B"/>
    <w:rsid w:val="41695D57"/>
    <w:rsid w:val="417E7959"/>
    <w:rsid w:val="41850291"/>
    <w:rsid w:val="418C2076"/>
    <w:rsid w:val="418D4040"/>
    <w:rsid w:val="41D62409"/>
    <w:rsid w:val="41E1190A"/>
    <w:rsid w:val="420844F7"/>
    <w:rsid w:val="42224789"/>
    <w:rsid w:val="423A41C8"/>
    <w:rsid w:val="424E72DF"/>
    <w:rsid w:val="42701998"/>
    <w:rsid w:val="427434C5"/>
    <w:rsid w:val="428216CB"/>
    <w:rsid w:val="42B74801"/>
    <w:rsid w:val="42C06631"/>
    <w:rsid w:val="42E63A08"/>
    <w:rsid w:val="42FD18E1"/>
    <w:rsid w:val="42FE298F"/>
    <w:rsid w:val="43002288"/>
    <w:rsid w:val="43162488"/>
    <w:rsid w:val="431762B8"/>
    <w:rsid w:val="434370AD"/>
    <w:rsid w:val="434D31F4"/>
    <w:rsid w:val="435E7A42"/>
    <w:rsid w:val="43657023"/>
    <w:rsid w:val="436A63E7"/>
    <w:rsid w:val="439D56D9"/>
    <w:rsid w:val="43D85A47"/>
    <w:rsid w:val="43DD305D"/>
    <w:rsid w:val="43E71EF6"/>
    <w:rsid w:val="43EB4186"/>
    <w:rsid w:val="440B474F"/>
    <w:rsid w:val="440C56F0"/>
    <w:rsid w:val="440E1469"/>
    <w:rsid w:val="443B7D84"/>
    <w:rsid w:val="44580936"/>
    <w:rsid w:val="446217B4"/>
    <w:rsid w:val="44991EDC"/>
    <w:rsid w:val="44D9497C"/>
    <w:rsid w:val="451231DA"/>
    <w:rsid w:val="452E7E3E"/>
    <w:rsid w:val="454861CF"/>
    <w:rsid w:val="45500E7B"/>
    <w:rsid w:val="455C6204"/>
    <w:rsid w:val="456338DB"/>
    <w:rsid w:val="456B28EB"/>
    <w:rsid w:val="45AF66E8"/>
    <w:rsid w:val="45BC7331"/>
    <w:rsid w:val="45C757DF"/>
    <w:rsid w:val="45CF599B"/>
    <w:rsid w:val="45FD1795"/>
    <w:rsid w:val="46032B23"/>
    <w:rsid w:val="46092FE5"/>
    <w:rsid w:val="46167423"/>
    <w:rsid w:val="46386C71"/>
    <w:rsid w:val="464E0E77"/>
    <w:rsid w:val="46511AE0"/>
    <w:rsid w:val="46893028"/>
    <w:rsid w:val="46A62FBB"/>
    <w:rsid w:val="46AA2F9F"/>
    <w:rsid w:val="46D248D2"/>
    <w:rsid w:val="46F85E73"/>
    <w:rsid w:val="47431429"/>
    <w:rsid w:val="4748112D"/>
    <w:rsid w:val="474D04FA"/>
    <w:rsid w:val="47733DA1"/>
    <w:rsid w:val="47A0687C"/>
    <w:rsid w:val="47C167F2"/>
    <w:rsid w:val="47D46525"/>
    <w:rsid w:val="47D74267"/>
    <w:rsid w:val="47E64674"/>
    <w:rsid w:val="47EC7D13"/>
    <w:rsid w:val="47F210A1"/>
    <w:rsid w:val="47F646ED"/>
    <w:rsid w:val="47FF5C6C"/>
    <w:rsid w:val="480F15EB"/>
    <w:rsid w:val="48164D90"/>
    <w:rsid w:val="4848435F"/>
    <w:rsid w:val="488D2A5A"/>
    <w:rsid w:val="4896054D"/>
    <w:rsid w:val="48A91760"/>
    <w:rsid w:val="48C7608A"/>
    <w:rsid w:val="48E00EFA"/>
    <w:rsid w:val="490019CF"/>
    <w:rsid w:val="491D5CAA"/>
    <w:rsid w:val="49344461"/>
    <w:rsid w:val="49357497"/>
    <w:rsid w:val="495434A1"/>
    <w:rsid w:val="49706E5A"/>
    <w:rsid w:val="4993373C"/>
    <w:rsid w:val="49A63177"/>
    <w:rsid w:val="49AB59AC"/>
    <w:rsid w:val="49B4602B"/>
    <w:rsid w:val="49C64593"/>
    <w:rsid w:val="49F7299F"/>
    <w:rsid w:val="49FA5FEB"/>
    <w:rsid w:val="4A361719"/>
    <w:rsid w:val="4A3B6D9A"/>
    <w:rsid w:val="4A474C35"/>
    <w:rsid w:val="4A556FE7"/>
    <w:rsid w:val="4A63098A"/>
    <w:rsid w:val="4A6A3171"/>
    <w:rsid w:val="4A6A4F1F"/>
    <w:rsid w:val="4A7133D3"/>
    <w:rsid w:val="4A7754C1"/>
    <w:rsid w:val="4A8C4DC6"/>
    <w:rsid w:val="4AB368C6"/>
    <w:rsid w:val="4AC731AE"/>
    <w:rsid w:val="4AC946DB"/>
    <w:rsid w:val="4ACC7988"/>
    <w:rsid w:val="4AD60806"/>
    <w:rsid w:val="4AE64EED"/>
    <w:rsid w:val="4AF869CF"/>
    <w:rsid w:val="4B047819"/>
    <w:rsid w:val="4B105AC6"/>
    <w:rsid w:val="4B125CE2"/>
    <w:rsid w:val="4B215F25"/>
    <w:rsid w:val="4B337A07"/>
    <w:rsid w:val="4B38501D"/>
    <w:rsid w:val="4B410375"/>
    <w:rsid w:val="4B4C2876"/>
    <w:rsid w:val="4B5B7B05"/>
    <w:rsid w:val="4B702A09"/>
    <w:rsid w:val="4B8A33E0"/>
    <w:rsid w:val="4BB02657"/>
    <w:rsid w:val="4BB94F3A"/>
    <w:rsid w:val="4BBF1552"/>
    <w:rsid w:val="4BE7296C"/>
    <w:rsid w:val="4BE86A43"/>
    <w:rsid w:val="4BEB64CF"/>
    <w:rsid w:val="4C0010D8"/>
    <w:rsid w:val="4C141798"/>
    <w:rsid w:val="4C547C35"/>
    <w:rsid w:val="4C6F4F8D"/>
    <w:rsid w:val="4C7107E7"/>
    <w:rsid w:val="4C7E4CB1"/>
    <w:rsid w:val="4C8C1658"/>
    <w:rsid w:val="4CA72724"/>
    <w:rsid w:val="4CAC7A71"/>
    <w:rsid w:val="4CCA5ABE"/>
    <w:rsid w:val="4CD40D75"/>
    <w:rsid w:val="4CDB0356"/>
    <w:rsid w:val="4D043409"/>
    <w:rsid w:val="4D0A4797"/>
    <w:rsid w:val="4D1F46E6"/>
    <w:rsid w:val="4D225F85"/>
    <w:rsid w:val="4D2C4E5B"/>
    <w:rsid w:val="4D2E777B"/>
    <w:rsid w:val="4D3F08E5"/>
    <w:rsid w:val="4D442A75"/>
    <w:rsid w:val="4D4D597D"/>
    <w:rsid w:val="4D52686A"/>
    <w:rsid w:val="4D634CAC"/>
    <w:rsid w:val="4DF711BF"/>
    <w:rsid w:val="4E092CA1"/>
    <w:rsid w:val="4E1E04FA"/>
    <w:rsid w:val="4E50267E"/>
    <w:rsid w:val="4E593C28"/>
    <w:rsid w:val="4E7330FA"/>
    <w:rsid w:val="4E797E26"/>
    <w:rsid w:val="4EA20710"/>
    <w:rsid w:val="4EAC01FC"/>
    <w:rsid w:val="4EB250E6"/>
    <w:rsid w:val="4ECA741E"/>
    <w:rsid w:val="4ECE6429"/>
    <w:rsid w:val="4ED71862"/>
    <w:rsid w:val="4EE97266"/>
    <w:rsid w:val="4EF851EF"/>
    <w:rsid w:val="4F146EBB"/>
    <w:rsid w:val="4F147B4F"/>
    <w:rsid w:val="4F367AC5"/>
    <w:rsid w:val="4F59743D"/>
    <w:rsid w:val="4F8810DB"/>
    <w:rsid w:val="4FC13833"/>
    <w:rsid w:val="4FC652ED"/>
    <w:rsid w:val="4FF84D7B"/>
    <w:rsid w:val="501174D1"/>
    <w:rsid w:val="50137E07"/>
    <w:rsid w:val="50151DD1"/>
    <w:rsid w:val="50680152"/>
    <w:rsid w:val="50BB4726"/>
    <w:rsid w:val="50BB64D4"/>
    <w:rsid w:val="50BE7D72"/>
    <w:rsid w:val="50D77086"/>
    <w:rsid w:val="50E52B3B"/>
    <w:rsid w:val="50E81293"/>
    <w:rsid w:val="51134562"/>
    <w:rsid w:val="5133250E"/>
    <w:rsid w:val="513836E9"/>
    <w:rsid w:val="513918A9"/>
    <w:rsid w:val="5144435E"/>
    <w:rsid w:val="514F5C6A"/>
    <w:rsid w:val="515C7D4A"/>
    <w:rsid w:val="51844B18"/>
    <w:rsid w:val="5184744F"/>
    <w:rsid w:val="518A658B"/>
    <w:rsid w:val="519C21AA"/>
    <w:rsid w:val="51B9600D"/>
    <w:rsid w:val="51BC407E"/>
    <w:rsid w:val="51F872B4"/>
    <w:rsid w:val="521340EE"/>
    <w:rsid w:val="52232583"/>
    <w:rsid w:val="52751ED8"/>
    <w:rsid w:val="528257B0"/>
    <w:rsid w:val="52903990"/>
    <w:rsid w:val="52E35B60"/>
    <w:rsid w:val="52E4406F"/>
    <w:rsid w:val="52EA12F3"/>
    <w:rsid w:val="52FD1026"/>
    <w:rsid w:val="53060F4B"/>
    <w:rsid w:val="530644F0"/>
    <w:rsid w:val="530A729F"/>
    <w:rsid w:val="53285977"/>
    <w:rsid w:val="5339302E"/>
    <w:rsid w:val="533B38FC"/>
    <w:rsid w:val="537359C1"/>
    <w:rsid w:val="538057B3"/>
    <w:rsid w:val="538B4884"/>
    <w:rsid w:val="539F032F"/>
    <w:rsid w:val="53AB6CD4"/>
    <w:rsid w:val="53B65679"/>
    <w:rsid w:val="53C5091A"/>
    <w:rsid w:val="53CF3F54"/>
    <w:rsid w:val="53F50937"/>
    <w:rsid w:val="542D593B"/>
    <w:rsid w:val="54382594"/>
    <w:rsid w:val="54596122"/>
    <w:rsid w:val="546E1AAF"/>
    <w:rsid w:val="547A60F6"/>
    <w:rsid w:val="548337AD"/>
    <w:rsid w:val="548D2425"/>
    <w:rsid w:val="548D25DB"/>
    <w:rsid w:val="54993992"/>
    <w:rsid w:val="54B27180"/>
    <w:rsid w:val="54C85664"/>
    <w:rsid w:val="54ED0C26"/>
    <w:rsid w:val="551136F3"/>
    <w:rsid w:val="55241026"/>
    <w:rsid w:val="553625CD"/>
    <w:rsid w:val="554107DA"/>
    <w:rsid w:val="55546EF7"/>
    <w:rsid w:val="55572544"/>
    <w:rsid w:val="5574697B"/>
    <w:rsid w:val="55B300C2"/>
    <w:rsid w:val="55F33D67"/>
    <w:rsid w:val="55F61E80"/>
    <w:rsid w:val="55F66DE8"/>
    <w:rsid w:val="560E52F8"/>
    <w:rsid w:val="5637264E"/>
    <w:rsid w:val="569C7E2B"/>
    <w:rsid w:val="572440FC"/>
    <w:rsid w:val="572D17AE"/>
    <w:rsid w:val="57407733"/>
    <w:rsid w:val="574B7E86"/>
    <w:rsid w:val="57566034"/>
    <w:rsid w:val="575C2093"/>
    <w:rsid w:val="57765530"/>
    <w:rsid w:val="577A0ADC"/>
    <w:rsid w:val="577B3F4D"/>
    <w:rsid w:val="578A4D0C"/>
    <w:rsid w:val="579655A5"/>
    <w:rsid w:val="57A35F14"/>
    <w:rsid w:val="57A8352A"/>
    <w:rsid w:val="57C93BCD"/>
    <w:rsid w:val="57EC78BB"/>
    <w:rsid w:val="58482C7F"/>
    <w:rsid w:val="587A6C75"/>
    <w:rsid w:val="58831FCD"/>
    <w:rsid w:val="58A261CC"/>
    <w:rsid w:val="58B959EF"/>
    <w:rsid w:val="58D2085F"/>
    <w:rsid w:val="58E14F46"/>
    <w:rsid w:val="58E95BA9"/>
    <w:rsid w:val="59021179"/>
    <w:rsid w:val="59083F15"/>
    <w:rsid w:val="590927AA"/>
    <w:rsid w:val="592117E6"/>
    <w:rsid w:val="593E4146"/>
    <w:rsid w:val="59875AED"/>
    <w:rsid w:val="59914276"/>
    <w:rsid w:val="59967ADE"/>
    <w:rsid w:val="59B83EF9"/>
    <w:rsid w:val="59C86EA5"/>
    <w:rsid w:val="59E85E60"/>
    <w:rsid w:val="5A0C1B4F"/>
    <w:rsid w:val="5A1924BD"/>
    <w:rsid w:val="5A272E2C"/>
    <w:rsid w:val="5A4B3D7D"/>
    <w:rsid w:val="5A666BB9"/>
    <w:rsid w:val="5A6C66DD"/>
    <w:rsid w:val="5A815E0F"/>
    <w:rsid w:val="5A8D3682"/>
    <w:rsid w:val="5AC71F19"/>
    <w:rsid w:val="5ACE0213"/>
    <w:rsid w:val="5ADC3248"/>
    <w:rsid w:val="5AE1122D"/>
    <w:rsid w:val="5B0155D4"/>
    <w:rsid w:val="5B152C85"/>
    <w:rsid w:val="5B1C04B7"/>
    <w:rsid w:val="5B1F1D55"/>
    <w:rsid w:val="5B231846"/>
    <w:rsid w:val="5B4B77BA"/>
    <w:rsid w:val="5B595267"/>
    <w:rsid w:val="5B6E1818"/>
    <w:rsid w:val="5B860DDB"/>
    <w:rsid w:val="5BA26C0E"/>
    <w:rsid w:val="5BD25782"/>
    <w:rsid w:val="5BEA4111"/>
    <w:rsid w:val="5BEA46E0"/>
    <w:rsid w:val="5BFE2350"/>
    <w:rsid w:val="5C013209"/>
    <w:rsid w:val="5C1242FC"/>
    <w:rsid w:val="5C221E86"/>
    <w:rsid w:val="5C27405A"/>
    <w:rsid w:val="5C5D2B35"/>
    <w:rsid w:val="5C966047"/>
    <w:rsid w:val="5CA2278F"/>
    <w:rsid w:val="5CB5471F"/>
    <w:rsid w:val="5CBD5382"/>
    <w:rsid w:val="5CC6692D"/>
    <w:rsid w:val="5CD22236"/>
    <w:rsid w:val="5CDF4060"/>
    <w:rsid w:val="5CE62B2B"/>
    <w:rsid w:val="5CF53B8F"/>
    <w:rsid w:val="5D2940F3"/>
    <w:rsid w:val="5D380EAD"/>
    <w:rsid w:val="5D3C274B"/>
    <w:rsid w:val="5D4E06D0"/>
    <w:rsid w:val="5D5853A3"/>
    <w:rsid w:val="5D995DEF"/>
    <w:rsid w:val="5D9C6476"/>
    <w:rsid w:val="5DBC7D30"/>
    <w:rsid w:val="5DC30D1A"/>
    <w:rsid w:val="5DCF1BBF"/>
    <w:rsid w:val="5DDC3F2E"/>
    <w:rsid w:val="5E0758E6"/>
    <w:rsid w:val="5E227B93"/>
    <w:rsid w:val="5E317DD6"/>
    <w:rsid w:val="5E3818C6"/>
    <w:rsid w:val="5E394EDC"/>
    <w:rsid w:val="5E3A1D34"/>
    <w:rsid w:val="5E3E24F3"/>
    <w:rsid w:val="5E435D5B"/>
    <w:rsid w:val="5E5D3B0F"/>
    <w:rsid w:val="5E644A30"/>
    <w:rsid w:val="5E6F6B50"/>
    <w:rsid w:val="5E7E0D08"/>
    <w:rsid w:val="5E8720EC"/>
    <w:rsid w:val="5E873E9A"/>
    <w:rsid w:val="5E9B51F7"/>
    <w:rsid w:val="5EBF3633"/>
    <w:rsid w:val="5F01512C"/>
    <w:rsid w:val="5F1514A5"/>
    <w:rsid w:val="5F1A2F60"/>
    <w:rsid w:val="5F2F716C"/>
    <w:rsid w:val="5F3D7FD2"/>
    <w:rsid w:val="5F702817"/>
    <w:rsid w:val="5F98625E"/>
    <w:rsid w:val="5F9E5C9E"/>
    <w:rsid w:val="5FA7072F"/>
    <w:rsid w:val="5FAF36A8"/>
    <w:rsid w:val="5FDB4A4E"/>
    <w:rsid w:val="5FE13A7D"/>
    <w:rsid w:val="600532C8"/>
    <w:rsid w:val="605204D7"/>
    <w:rsid w:val="607D02F0"/>
    <w:rsid w:val="60947504"/>
    <w:rsid w:val="609B3C2C"/>
    <w:rsid w:val="609E61A6"/>
    <w:rsid w:val="60A206C0"/>
    <w:rsid w:val="60B44FFA"/>
    <w:rsid w:val="60F65306"/>
    <w:rsid w:val="60F90953"/>
    <w:rsid w:val="60FF2544"/>
    <w:rsid w:val="611D2DF6"/>
    <w:rsid w:val="61227EAA"/>
    <w:rsid w:val="614E6EF1"/>
    <w:rsid w:val="61730705"/>
    <w:rsid w:val="61B34FA6"/>
    <w:rsid w:val="61BD7BD2"/>
    <w:rsid w:val="61CA2A1B"/>
    <w:rsid w:val="61D513C0"/>
    <w:rsid w:val="61E11B13"/>
    <w:rsid w:val="61E34544"/>
    <w:rsid w:val="61E4147E"/>
    <w:rsid w:val="6223212B"/>
    <w:rsid w:val="622B0FE0"/>
    <w:rsid w:val="622B7232"/>
    <w:rsid w:val="623065F6"/>
    <w:rsid w:val="624B1296"/>
    <w:rsid w:val="624F2F20"/>
    <w:rsid w:val="625E6C7A"/>
    <w:rsid w:val="626F35C2"/>
    <w:rsid w:val="62886432"/>
    <w:rsid w:val="628D57F7"/>
    <w:rsid w:val="629372B1"/>
    <w:rsid w:val="62A74B0A"/>
    <w:rsid w:val="62AE5E99"/>
    <w:rsid w:val="62BF00A6"/>
    <w:rsid w:val="62C21E48"/>
    <w:rsid w:val="62D41677"/>
    <w:rsid w:val="62E94FF3"/>
    <w:rsid w:val="62EC69C1"/>
    <w:rsid w:val="62F12229"/>
    <w:rsid w:val="63422A85"/>
    <w:rsid w:val="63462575"/>
    <w:rsid w:val="6353259C"/>
    <w:rsid w:val="637F41CC"/>
    <w:rsid w:val="6381535B"/>
    <w:rsid w:val="63860E8D"/>
    <w:rsid w:val="638C5AAE"/>
    <w:rsid w:val="63940864"/>
    <w:rsid w:val="63952BB5"/>
    <w:rsid w:val="63B84F56"/>
    <w:rsid w:val="63ED29F1"/>
    <w:rsid w:val="640D4E41"/>
    <w:rsid w:val="641307EF"/>
    <w:rsid w:val="642503DD"/>
    <w:rsid w:val="64454028"/>
    <w:rsid w:val="64590086"/>
    <w:rsid w:val="64613005"/>
    <w:rsid w:val="64664551"/>
    <w:rsid w:val="64666D61"/>
    <w:rsid w:val="6482125C"/>
    <w:rsid w:val="64837769"/>
    <w:rsid w:val="64942E6C"/>
    <w:rsid w:val="64BB2AEF"/>
    <w:rsid w:val="64D616D7"/>
    <w:rsid w:val="64D70FAB"/>
    <w:rsid w:val="64F658D5"/>
    <w:rsid w:val="64F93617"/>
    <w:rsid w:val="65075D34"/>
    <w:rsid w:val="6515190C"/>
    <w:rsid w:val="651E3C8E"/>
    <w:rsid w:val="65385EEE"/>
    <w:rsid w:val="65827169"/>
    <w:rsid w:val="65B01973"/>
    <w:rsid w:val="65C01DC1"/>
    <w:rsid w:val="65C43C25"/>
    <w:rsid w:val="65E41055"/>
    <w:rsid w:val="65EB0D07"/>
    <w:rsid w:val="66263F98"/>
    <w:rsid w:val="66303069"/>
    <w:rsid w:val="66320B8F"/>
    <w:rsid w:val="663C283C"/>
    <w:rsid w:val="664856F2"/>
    <w:rsid w:val="66540B05"/>
    <w:rsid w:val="66606AFD"/>
    <w:rsid w:val="66794A10"/>
    <w:rsid w:val="66952ECC"/>
    <w:rsid w:val="669C24AC"/>
    <w:rsid w:val="66AB0F78"/>
    <w:rsid w:val="66B75807"/>
    <w:rsid w:val="66C17724"/>
    <w:rsid w:val="66C537B1"/>
    <w:rsid w:val="66DC6D4D"/>
    <w:rsid w:val="66DE0D17"/>
    <w:rsid w:val="66F26570"/>
    <w:rsid w:val="670153EA"/>
    <w:rsid w:val="67073DC9"/>
    <w:rsid w:val="67095D94"/>
    <w:rsid w:val="670C7632"/>
    <w:rsid w:val="671B5AC7"/>
    <w:rsid w:val="672B65A0"/>
    <w:rsid w:val="673A6AC4"/>
    <w:rsid w:val="673C5514"/>
    <w:rsid w:val="67486190"/>
    <w:rsid w:val="67661009"/>
    <w:rsid w:val="67772538"/>
    <w:rsid w:val="677B47B7"/>
    <w:rsid w:val="67A14C87"/>
    <w:rsid w:val="67B53827"/>
    <w:rsid w:val="67E06487"/>
    <w:rsid w:val="67E97973"/>
    <w:rsid w:val="682409AB"/>
    <w:rsid w:val="68330BEE"/>
    <w:rsid w:val="68431C94"/>
    <w:rsid w:val="684B23DC"/>
    <w:rsid w:val="684D1CB0"/>
    <w:rsid w:val="68582403"/>
    <w:rsid w:val="685E5C6B"/>
    <w:rsid w:val="686750BD"/>
    <w:rsid w:val="68680898"/>
    <w:rsid w:val="687C4343"/>
    <w:rsid w:val="687F3E33"/>
    <w:rsid w:val="688D47A2"/>
    <w:rsid w:val="689004B6"/>
    <w:rsid w:val="68B82B11"/>
    <w:rsid w:val="68B83154"/>
    <w:rsid w:val="69046F0B"/>
    <w:rsid w:val="69104359"/>
    <w:rsid w:val="69125A96"/>
    <w:rsid w:val="691D5B26"/>
    <w:rsid w:val="69271CE8"/>
    <w:rsid w:val="6949630A"/>
    <w:rsid w:val="694C640B"/>
    <w:rsid w:val="69531548"/>
    <w:rsid w:val="69670B4F"/>
    <w:rsid w:val="69886D18"/>
    <w:rsid w:val="699102C2"/>
    <w:rsid w:val="699F1009"/>
    <w:rsid w:val="69A27DD9"/>
    <w:rsid w:val="69B33D95"/>
    <w:rsid w:val="69D56401"/>
    <w:rsid w:val="69F95902"/>
    <w:rsid w:val="69FC1C8E"/>
    <w:rsid w:val="6A1379AE"/>
    <w:rsid w:val="6A5F5CCB"/>
    <w:rsid w:val="6A641533"/>
    <w:rsid w:val="6A6F45A5"/>
    <w:rsid w:val="6A753740"/>
    <w:rsid w:val="6A7A3168"/>
    <w:rsid w:val="6ACE6451"/>
    <w:rsid w:val="6ADF6E0B"/>
    <w:rsid w:val="6AE747BC"/>
    <w:rsid w:val="6AF07638"/>
    <w:rsid w:val="6B0112DF"/>
    <w:rsid w:val="6B0B11B3"/>
    <w:rsid w:val="6B105C42"/>
    <w:rsid w:val="6B182A49"/>
    <w:rsid w:val="6B1D005F"/>
    <w:rsid w:val="6B1D7377"/>
    <w:rsid w:val="6B3C600C"/>
    <w:rsid w:val="6B4750DC"/>
    <w:rsid w:val="6B686E01"/>
    <w:rsid w:val="6B71773A"/>
    <w:rsid w:val="6B7439F8"/>
    <w:rsid w:val="6B79100E"/>
    <w:rsid w:val="6B811C71"/>
    <w:rsid w:val="6B9320D0"/>
    <w:rsid w:val="6BCC7390"/>
    <w:rsid w:val="6C0E5BFA"/>
    <w:rsid w:val="6C117498"/>
    <w:rsid w:val="6C21592D"/>
    <w:rsid w:val="6C3E3329"/>
    <w:rsid w:val="6C861C34"/>
    <w:rsid w:val="6C9A56E0"/>
    <w:rsid w:val="6C9E0378"/>
    <w:rsid w:val="6CAE6A95"/>
    <w:rsid w:val="6CD67079"/>
    <w:rsid w:val="6CDB6E8A"/>
    <w:rsid w:val="6CEF1588"/>
    <w:rsid w:val="6D761CA9"/>
    <w:rsid w:val="6D785A21"/>
    <w:rsid w:val="6D8723F0"/>
    <w:rsid w:val="6D934609"/>
    <w:rsid w:val="6DB222F9"/>
    <w:rsid w:val="6DCE5641"/>
    <w:rsid w:val="6DD16EDF"/>
    <w:rsid w:val="6DD9192B"/>
    <w:rsid w:val="6DEA7FA1"/>
    <w:rsid w:val="6DF332FA"/>
    <w:rsid w:val="6DF57072"/>
    <w:rsid w:val="6DFA6436"/>
    <w:rsid w:val="6E0A23F1"/>
    <w:rsid w:val="6E0E5A3E"/>
    <w:rsid w:val="6E625D89"/>
    <w:rsid w:val="6E697118"/>
    <w:rsid w:val="6E855B2D"/>
    <w:rsid w:val="6E942999"/>
    <w:rsid w:val="6EB14BEE"/>
    <w:rsid w:val="6EB505AF"/>
    <w:rsid w:val="6EC16F54"/>
    <w:rsid w:val="6EDA5B74"/>
    <w:rsid w:val="6EE91D09"/>
    <w:rsid w:val="6EEE3AC1"/>
    <w:rsid w:val="6EF47329"/>
    <w:rsid w:val="6F173018"/>
    <w:rsid w:val="6F174DC6"/>
    <w:rsid w:val="6F6A3147"/>
    <w:rsid w:val="6F7B6AA3"/>
    <w:rsid w:val="6F8940F3"/>
    <w:rsid w:val="6F993A2D"/>
    <w:rsid w:val="6FB10D76"/>
    <w:rsid w:val="6FBE3493"/>
    <w:rsid w:val="6FC1105E"/>
    <w:rsid w:val="6FC82564"/>
    <w:rsid w:val="6FD165D7"/>
    <w:rsid w:val="6FD64C81"/>
    <w:rsid w:val="6FE55EDD"/>
    <w:rsid w:val="6FEC1DAE"/>
    <w:rsid w:val="6FF375E1"/>
    <w:rsid w:val="6FF976D2"/>
    <w:rsid w:val="701A100B"/>
    <w:rsid w:val="70221C74"/>
    <w:rsid w:val="70223A22"/>
    <w:rsid w:val="70235E7F"/>
    <w:rsid w:val="702B176E"/>
    <w:rsid w:val="704414CA"/>
    <w:rsid w:val="70810852"/>
    <w:rsid w:val="70983CE4"/>
    <w:rsid w:val="709C1A26"/>
    <w:rsid w:val="70A2630C"/>
    <w:rsid w:val="70D0347E"/>
    <w:rsid w:val="70DB14C5"/>
    <w:rsid w:val="70E433CD"/>
    <w:rsid w:val="70F058CE"/>
    <w:rsid w:val="70F2143B"/>
    <w:rsid w:val="71007D30"/>
    <w:rsid w:val="7104137A"/>
    <w:rsid w:val="711517D9"/>
    <w:rsid w:val="713E7CD2"/>
    <w:rsid w:val="71771B4C"/>
    <w:rsid w:val="71973F9C"/>
    <w:rsid w:val="71A52B5D"/>
    <w:rsid w:val="71B132B0"/>
    <w:rsid w:val="71B44B4E"/>
    <w:rsid w:val="71C043BF"/>
    <w:rsid w:val="71D473EF"/>
    <w:rsid w:val="71E03B95"/>
    <w:rsid w:val="71EF33B5"/>
    <w:rsid w:val="71F96A05"/>
    <w:rsid w:val="72023B0B"/>
    <w:rsid w:val="72071122"/>
    <w:rsid w:val="722525DA"/>
    <w:rsid w:val="722649A5"/>
    <w:rsid w:val="722E4900"/>
    <w:rsid w:val="725325B9"/>
    <w:rsid w:val="726A5CB0"/>
    <w:rsid w:val="72793FFD"/>
    <w:rsid w:val="727A5D97"/>
    <w:rsid w:val="72850298"/>
    <w:rsid w:val="72871FD2"/>
    <w:rsid w:val="72AD20E8"/>
    <w:rsid w:val="72AE3C93"/>
    <w:rsid w:val="72B82BE4"/>
    <w:rsid w:val="72C847CA"/>
    <w:rsid w:val="72F5541E"/>
    <w:rsid w:val="730178BE"/>
    <w:rsid w:val="73125FD0"/>
    <w:rsid w:val="731735E6"/>
    <w:rsid w:val="731C6E4F"/>
    <w:rsid w:val="733221CE"/>
    <w:rsid w:val="733A72D5"/>
    <w:rsid w:val="733F2B3D"/>
    <w:rsid w:val="73610D05"/>
    <w:rsid w:val="7367064C"/>
    <w:rsid w:val="73683C95"/>
    <w:rsid w:val="73700F48"/>
    <w:rsid w:val="73A40BF2"/>
    <w:rsid w:val="73AC3271"/>
    <w:rsid w:val="73BE3A62"/>
    <w:rsid w:val="73D9089C"/>
    <w:rsid w:val="73ED4347"/>
    <w:rsid w:val="740D2C3B"/>
    <w:rsid w:val="74166A67"/>
    <w:rsid w:val="7419513C"/>
    <w:rsid w:val="74367A9C"/>
    <w:rsid w:val="7441134A"/>
    <w:rsid w:val="745764B0"/>
    <w:rsid w:val="745F3497"/>
    <w:rsid w:val="7460720F"/>
    <w:rsid w:val="74620891"/>
    <w:rsid w:val="74856C75"/>
    <w:rsid w:val="748B1F17"/>
    <w:rsid w:val="748B2830"/>
    <w:rsid w:val="748B4A38"/>
    <w:rsid w:val="74AB1BE7"/>
    <w:rsid w:val="74AE4C60"/>
    <w:rsid w:val="74B11819"/>
    <w:rsid w:val="74BD01BD"/>
    <w:rsid w:val="74BE4D8B"/>
    <w:rsid w:val="74ED7305"/>
    <w:rsid w:val="74F811F5"/>
    <w:rsid w:val="750000AA"/>
    <w:rsid w:val="750162FC"/>
    <w:rsid w:val="75130903"/>
    <w:rsid w:val="75383B7F"/>
    <w:rsid w:val="7562246F"/>
    <w:rsid w:val="756248C1"/>
    <w:rsid w:val="75A90742"/>
    <w:rsid w:val="75B55338"/>
    <w:rsid w:val="75E2374B"/>
    <w:rsid w:val="75EE3256"/>
    <w:rsid w:val="75F84234"/>
    <w:rsid w:val="761B33ED"/>
    <w:rsid w:val="7662101C"/>
    <w:rsid w:val="766935D1"/>
    <w:rsid w:val="76870EAD"/>
    <w:rsid w:val="768F16E6"/>
    <w:rsid w:val="7697757F"/>
    <w:rsid w:val="76991D85"/>
    <w:rsid w:val="76A21419"/>
    <w:rsid w:val="76A72ED3"/>
    <w:rsid w:val="76D4359C"/>
    <w:rsid w:val="76EF03D6"/>
    <w:rsid w:val="76F81981"/>
    <w:rsid w:val="76FB4FCD"/>
    <w:rsid w:val="77226BF5"/>
    <w:rsid w:val="77637BB6"/>
    <w:rsid w:val="776E0ADE"/>
    <w:rsid w:val="77707769"/>
    <w:rsid w:val="77721026"/>
    <w:rsid w:val="77737259"/>
    <w:rsid w:val="77770AF7"/>
    <w:rsid w:val="777F5641"/>
    <w:rsid w:val="77D31B2E"/>
    <w:rsid w:val="77DE0B76"/>
    <w:rsid w:val="77DE57B1"/>
    <w:rsid w:val="77F03F5B"/>
    <w:rsid w:val="77F81E76"/>
    <w:rsid w:val="77F9150C"/>
    <w:rsid w:val="78014865"/>
    <w:rsid w:val="780305DD"/>
    <w:rsid w:val="780D4FB8"/>
    <w:rsid w:val="781F4CEB"/>
    <w:rsid w:val="782E0677"/>
    <w:rsid w:val="78724169"/>
    <w:rsid w:val="78770683"/>
    <w:rsid w:val="78850FF2"/>
    <w:rsid w:val="788C732E"/>
    <w:rsid w:val="78932852"/>
    <w:rsid w:val="78A603D1"/>
    <w:rsid w:val="78B83176"/>
    <w:rsid w:val="78CD2873"/>
    <w:rsid w:val="78EE303B"/>
    <w:rsid w:val="78F23295"/>
    <w:rsid w:val="78F41CD4"/>
    <w:rsid w:val="78FB7506"/>
    <w:rsid w:val="78FC0C0E"/>
    <w:rsid w:val="791F3EF0"/>
    <w:rsid w:val="79222CE5"/>
    <w:rsid w:val="79246A5D"/>
    <w:rsid w:val="79442C5B"/>
    <w:rsid w:val="79492E4B"/>
    <w:rsid w:val="794F03AD"/>
    <w:rsid w:val="79646E59"/>
    <w:rsid w:val="797057FE"/>
    <w:rsid w:val="79730D79"/>
    <w:rsid w:val="797C4EBB"/>
    <w:rsid w:val="797E31CB"/>
    <w:rsid w:val="798F5FF5"/>
    <w:rsid w:val="799B52C3"/>
    <w:rsid w:val="79CF0E7E"/>
    <w:rsid w:val="79D37DAB"/>
    <w:rsid w:val="79D42231"/>
    <w:rsid w:val="7A0D622B"/>
    <w:rsid w:val="7A146AD1"/>
    <w:rsid w:val="7A1845EE"/>
    <w:rsid w:val="7A3A405E"/>
    <w:rsid w:val="7A6D53D0"/>
    <w:rsid w:val="7A7C2F25"/>
    <w:rsid w:val="7A8377B3"/>
    <w:rsid w:val="7ABE4C8F"/>
    <w:rsid w:val="7AD16771"/>
    <w:rsid w:val="7AFC584B"/>
    <w:rsid w:val="7B221BC0"/>
    <w:rsid w:val="7B387929"/>
    <w:rsid w:val="7B560A24"/>
    <w:rsid w:val="7B5B4E5C"/>
    <w:rsid w:val="7B8E01BE"/>
    <w:rsid w:val="7BA63759"/>
    <w:rsid w:val="7BB75966"/>
    <w:rsid w:val="7BC57958"/>
    <w:rsid w:val="7BDA440B"/>
    <w:rsid w:val="7BE60972"/>
    <w:rsid w:val="7BF02C26"/>
    <w:rsid w:val="7BF24BF0"/>
    <w:rsid w:val="7C0814C8"/>
    <w:rsid w:val="7C084243"/>
    <w:rsid w:val="7C35247C"/>
    <w:rsid w:val="7C354ADD"/>
    <w:rsid w:val="7C3F11F4"/>
    <w:rsid w:val="7C52743D"/>
    <w:rsid w:val="7C63164A"/>
    <w:rsid w:val="7C6501D8"/>
    <w:rsid w:val="7C744059"/>
    <w:rsid w:val="7CB63E70"/>
    <w:rsid w:val="7CCB4BA1"/>
    <w:rsid w:val="7CD51E1C"/>
    <w:rsid w:val="7CD75B94"/>
    <w:rsid w:val="7CE43DC9"/>
    <w:rsid w:val="7CE71B1D"/>
    <w:rsid w:val="7CF6426C"/>
    <w:rsid w:val="7CF91FAF"/>
    <w:rsid w:val="7CFB66BA"/>
    <w:rsid w:val="7D162B61"/>
    <w:rsid w:val="7D1F2BD5"/>
    <w:rsid w:val="7D2C5EE0"/>
    <w:rsid w:val="7D3C4514"/>
    <w:rsid w:val="7D6E474B"/>
    <w:rsid w:val="7D7C39D0"/>
    <w:rsid w:val="7D8B1E81"/>
    <w:rsid w:val="7D8E0949"/>
    <w:rsid w:val="7D9662B8"/>
    <w:rsid w:val="7D9D6DDE"/>
    <w:rsid w:val="7DA63EE4"/>
    <w:rsid w:val="7DD65E4C"/>
    <w:rsid w:val="7DF2712A"/>
    <w:rsid w:val="7DFA4230"/>
    <w:rsid w:val="7E141027"/>
    <w:rsid w:val="7E365E80"/>
    <w:rsid w:val="7E492AC2"/>
    <w:rsid w:val="7E8807F6"/>
    <w:rsid w:val="7E8D6272"/>
    <w:rsid w:val="7E95491B"/>
    <w:rsid w:val="7EB10CEF"/>
    <w:rsid w:val="7EBF4B32"/>
    <w:rsid w:val="7EED7801"/>
    <w:rsid w:val="7F0569E9"/>
    <w:rsid w:val="7F330A6C"/>
    <w:rsid w:val="7F350F87"/>
    <w:rsid w:val="7F405C73"/>
    <w:rsid w:val="7F6556D9"/>
    <w:rsid w:val="7FCC1B10"/>
    <w:rsid w:val="7FFC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2E7742"/>
  <w15:docId w15:val="{DB388006-AE5D-4C2E-A5B8-59F03756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rsid w:val="003B4D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yxc</dc:creator>
  <cp:lastModifiedBy>Polo</cp:lastModifiedBy>
  <cp:revision>15</cp:revision>
  <dcterms:created xsi:type="dcterms:W3CDTF">2023-04-20T08:14:00Z</dcterms:created>
  <dcterms:modified xsi:type="dcterms:W3CDTF">2023-04-20T08:23:00Z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E29CC74C618149D7BFA4B22C7CAFD17F_13</vt:lpwstr>
  </property>
</Properties>
</file>