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70858">
      <w:pPr>
        <w:ind w:firstLineChars="200" w:firstLine="420"/>
        <w:rPr>
          <w:color w:val="000000"/>
        </w:rPr>
      </w:pPr>
      <w:bookmarkStart w:id="0" w:name="_GoBack"/>
      <w:bookmarkEnd w:id="0"/>
      <w:r>
        <w:rPr>
          <w:color w:val="000000"/>
        </w:rPr>
        <w:t>好不容易，路旁扭扭歪歪亮出个牌子。</w:t>
      </w:r>
      <w:r>
        <w:rPr>
          <w:color w:val="000000"/>
        </w:rPr>
        <w:t>“</w:t>
      </w:r>
      <w:r>
        <w:rPr>
          <w:color w:val="000000"/>
        </w:rPr>
        <w:t>不老松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仙人台</w:t>
      </w:r>
      <w:r>
        <w:rPr>
          <w:color w:val="000000"/>
        </w:rPr>
        <w:t>”</w:t>
      </w:r>
      <w:r>
        <w:rPr>
          <w:color w:val="000000"/>
        </w:rPr>
        <w:t>，即使是山妖诱骗迷途者的圈套也要瞧瞧去</w:t>
      </w:r>
      <w:r>
        <w:rPr>
          <w:color w:val="000000"/>
        </w:rPr>
        <w:t>——</w:t>
      </w:r>
      <w:r>
        <w:rPr>
          <w:color w:val="000000"/>
        </w:rPr>
        <w:t>。踏上青石板路，一阵噼里啪啦声响，顿足，回望，空无半影。许久，才回过神来，是雨滴从木叶上摔下来的声音。这么湿漉漉的天气，想必鬼怪们都窝在山洞里了。一路闪避迎头而来的枝丫，来到一处绝崖断壁：不就一棵松树嘛，任它千年成精，也不过奇形怪状罢了，没啥看头。转过更深处向上延展着的另一条石板路，以为是回路。不想，却指向</w:t>
      </w:r>
      <w:r>
        <w:rPr>
          <w:color w:val="000000"/>
        </w:rPr>
        <w:t>“</w:t>
      </w:r>
      <w:r>
        <w:rPr>
          <w:color w:val="000000"/>
        </w:rPr>
        <w:t>仙人台</w:t>
      </w:r>
      <w:r>
        <w:rPr>
          <w:color w:val="000000"/>
        </w:rPr>
        <w:t>”</w:t>
      </w:r>
      <w:r>
        <w:rPr>
          <w:color w:val="000000"/>
        </w:rPr>
        <w:t>。木板上写着告示：</w:t>
      </w:r>
      <w:r>
        <w:rPr>
          <w:color w:val="000000"/>
        </w:rPr>
        <w:t>“</w:t>
      </w:r>
      <w:r>
        <w:rPr>
          <w:color w:val="000000"/>
        </w:rPr>
        <w:t>山路湿滑危险，请结伴而行！</w:t>
      </w:r>
      <w:r>
        <w:rPr>
          <w:color w:val="000000"/>
        </w:rPr>
        <w:t>”</w:t>
      </w:r>
    </w:p>
    <w:p w:rsidR="00770858" w:rsidRDefault="00770858">
      <w:pPr>
        <w:ind w:firstLineChars="200" w:firstLine="420"/>
      </w:pPr>
      <w:r>
        <w:rPr>
          <w:color w:val="000000"/>
        </w:rPr>
        <w:t>探头望一下，是又深又暗的山谷，有又斜又细的小道</w:t>
      </w:r>
      <w:r>
        <w:rPr>
          <w:color w:val="000000"/>
        </w:rPr>
        <w:t>纵面伸下去，深不可测。扶着一棵树，停顿了一下。打开耳机听曲子，谢绝森林里一切可疑的雨声，鸟叫声，</w:t>
      </w:r>
      <w:r>
        <w:rPr>
          <w:color w:val="000000"/>
        </w:rPr>
        <w:t>……</w:t>
      </w:r>
    </w:p>
    <w:sectPr w:rsidR="00770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7B"/>
    <w:rsid w:val="00770858"/>
    <w:rsid w:val="0094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sony</cp:lastModifiedBy>
  <cp:revision>2</cp:revision>
  <dcterms:created xsi:type="dcterms:W3CDTF">2014-09-08T01:44:00Z</dcterms:created>
  <dcterms:modified xsi:type="dcterms:W3CDTF">2014-09-08T01:44:00Z</dcterms:modified>
</cp:coreProperties>
</file>